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26452" w14:textId="42A4B4BF" w:rsidR="00530AEF" w:rsidRPr="00E31C20" w:rsidRDefault="00530AEF" w:rsidP="00FC0DE1">
      <w:pPr>
        <w:pStyle w:val="Sraopastraipa"/>
        <w:tabs>
          <w:tab w:val="left" w:pos="426"/>
        </w:tabs>
        <w:ind w:left="0"/>
        <w:rPr>
          <w:rFonts w:ascii="Times New Roman" w:hAnsi="Times New Roman" w:cs="Times New Roman"/>
          <w:b/>
          <w:sz w:val="24"/>
          <w:szCs w:val="24"/>
        </w:rPr>
      </w:pPr>
    </w:p>
    <w:p w14:paraId="4F6E74CF" w14:textId="2734E806" w:rsidR="00945AD7" w:rsidRPr="00E31C20" w:rsidRDefault="00945AD7" w:rsidP="00FC0DE1">
      <w:pPr>
        <w:pStyle w:val="Sraopastraipa"/>
        <w:tabs>
          <w:tab w:val="left" w:pos="426"/>
        </w:tabs>
        <w:ind w:left="0"/>
        <w:jc w:val="center"/>
        <w:rPr>
          <w:rFonts w:ascii="Times New Roman" w:hAnsi="Times New Roman" w:cs="Times New Roman"/>
          <w:b/>
          <w:sz w:val="24"/>
          <w:szCs w:val="24"/>
        </w:rPr>
      </w:pPr>
      <w:r w:rsidRPr="00E31C20">
        <w:rPr>
          <w:rFonts w:ascii="Times New Roman" w:hAnsi="Times New Roman" w:cs="Times New Roman"/>
          <w:b/>
          <w:sz w:val="24"/>
          <w:szCs w:val="24"/>
        </w:rPr>
        <w:t>TECHNINĖ SPECIFIKACIJA</w:t>
      </w:r>
    </w:p>
    <w:p w14:paraId="2CC763D1" w14:textId="784D193F" w:rsidR="00C340FB" w:rsidRPr="00E31C20" w:rsidRDefault="00C340FB" w:rsidP="00FC0DE1">
      <w:pPr>
        <w:pStyle w:val="Sraopastraipa"/>
        <w:tabs>
          <w:tab w:val="left" w:pos="426"/>
        </w:tabs>
        <w:spacing w:before="120" w:after="120"/>
        <w:ind w:left="0"/>
        <w:contextualSpacing w:val="0"/>
        <w:jc w:val="both"/>
        <w:rPr>
          <w:rFonts w:ascii="Times New Roman" w:hAnsi="Times New Roman" w:cs="Times New Roman"/>
          <w:b/>
          <w:sz w:val="24"/>
          <w:szCs w:val="24"/>
        </w:rPr>
      </w:pPr>
    </w:p>
    <w:p w14:paraId="6305C185" w14:textId="77777777" w:rsidR="00C340FB" w:rsidRPr="00E31C20" w:rsidRDefault="00C340FB" w:rsidP="00A1158A">
      <w:pPr>
        <w:pStyle w:val="Sraopastraipa"/>
        <w:numPr>
          <w:ilvl w:val="0"/>
          <w:numId w:val="1"/>
        </w:numPr>
        <w:pBdr>
          <w:top w:val="single" w:sz="4" w:space="3" w:color="auto"/>
          <w:bottom w:val="single" w:sz="4" w:space="1" w:color="auto"/>
        </w:pBdr>
        <w:tabs>
          <w:tab w:val="left" w:pos="284"/>
        </w:tabs>
        <w:spacing w:after="120" w:line="276" w:lineRule="auto"/>
        <w:ind w:right="-1" w:firstLine="0"/>
        <w:contextualSpacing w:val="0"/>
        <w:rPr>
          <w:rFonts w:ascii="Times New Roman" w:hAnsi="Times New Roman" w:cs="Times New Roman"/>
          <w:b/>
          <w:sz w:val="24"/>
          <w:szCs w:val="24"/>
        </w:rPr>
      </w:pPr>
      <w:r w:rsidRPr="00E31C20">
        <w:rPr>
          <w:rFonts w:ascii="Times New Roman" w:hAnsi="Times New Roman" w:cs="Times New Roman"/>
          <w:b/>
          <w:sz w:val="24"/>
          <w:szCs w:val="24"/>
        </w:rPr>
        <w:t>PIRKIMO OBJEKTAS</w:t>
      </w:r>
    </w:p>
    <w:p w14:paraId="1340144F" w14:textId="56031577" w:rsidR="00C340FB" w:rsidRPr="00E31C20" w:rsidRDefault="00C340FB" w:rsidP="00FC0DE1">
      <w:pPr>
        <w:pStyle w:val="Sraopastraipa"/>
        <w:numPr>
          <w:ilvl w:val="1"/>
          <w:numId w:val="1"/>
        </w:numPr>
        <w:spacing w:before="120" w:line="276" w:lineRule="auto"/>
        <w:ind w:left="573" w:firstLine="0"/>
        <w:contextualSpacing w:val="0"/>
        <w:jc w:val="both"/>
        <w:rPr>
          <w:rFonts w:ascii="Times New Roman" w:hAnsi="Times New Roman" w:cs="Times New Roman"/>
          <w:sz w:val="24"/>
          <w:szCs w:val="24"/>
        </w:rPr>
      </w:pPr>
      <w:r w:rsidRPr="00E31C20">
        <w:rPr>
          <w:rFonts w:ascii="Times New Roman" w:hAnsi="Times New Roman" w:cs="Times New Roman"/>
          <w:sz w:val="24"/>
          <w:szCs w:val="24"/>
        </w:rPr>
        <w:t>Užsakovas – Valstybinio socialinio draudimo Fondo valdyba prie LR Socialinės apsaugos ir darbo ministerijos.</w:t>
      </w:r>
    </w:p>
    <w:p w14:paraId="4F5B473A" w14:textId="4937AF12" w:rsidR="000667DD" w:rsidRPr="00E31C20" w:rsidRDefault="004E6A2A" w:rsidP="00FC0DE1">
      <w:pPr>
        <w:pStyle w:val="Sraopastraipa"/>
        <w:numPr>
          <w:ilvl w:val="1"/>
          <w:numId w:val="1"/>
        </w:numPr>
        <w:spacing w:line="276" w:lineRule="auto"/>
        <w:ind w:firstLine="0"/>
        <w:jc w:val="both"/>
        <w:rPr>
          <w:rFonts w:ascii="Times New Roman" w:hAnsi="Times New Roman" w:cs="Times New Roman"/>
          <w:sz w:val="24"/>
          <w:szCs w:val="24"/>
        </w:rPr>
      </w:pPr>
      <w:r w:rsidRPr="00E31C20">
        <w:rPr>
          <w:rFonts w:ascii="Times New Roman" w:hAnsi="Times New Roman" w:cs="Times New Roman"/>
          <w:sz w:val="24"/>
          <w:szCs w:val="24"/>
        </w:rPr>
        <w:t>Tie</w:t>
      </w:r>
      <w:r w:rsidR="000667DD" w:rsidRPr="00E31C20">
        <w:rPr>
          <w:rFonts w:ascii="Times New Roman" w:hAnsi="Times New Roman" w:cs="Times New Roman"/>
          <w:sz w:val="24"/>
          <w:szCs w:val="24"/>
        </w:rPr>
        <w:t>kėjas – ūkio subjektas – fizinis asmuo, privatusis juridinis asmuo, viešasis juridinis asmuo, kitos organizacijos ir jų padaliniai ar tokių asmenų grupė, su kuriuo Užsakovas sudaro sutartį.</w:t>
      </w:r>
    </w:p>
    <w:p w14:paraId="7694C717" w14:textId="6D722E4C" w:rsidR="004E6A2A" w:rsidRPr="00DB2D60" w:rsidRDefault="00C340FB" w:rsidP="00844A50">
      <w:pPr>
        <w:pStyle w:val="Sraopastraipa"/>
        <w:numPr>
          <w:ilvl w:val="1"/>
          <w:numId w:val="1"/>
        </w:numPr>
        <w:tabs>
          <w:tab w:val="left" w:pos="1276"/>
        </w:tabs>
        <w:spacing w:after="120" w:line="276" w:lineRule="auto"/>
        <w:ind w:hanging="7"/>
        <w:jc w:val="both"/>
        <w:rPr>
          <w:rFonts w:ascii="Times New Roman" w:hAnsi="Times New Roman" w:cs="Times New Roman"/>
          <w:sz w:val="24"/>
          <w:szCs w:val="24"/>
        </w:rPr>
      </w:pPr>
      <w:r w:rsidRPr="00E31C20">
        <w:rPr>
          <w:rFonts w:ascii="Times New Roman" w:hAnsi="Times New Roman" w:cs="Times New Roman"/>
          <w:sz w:val="24"/>
          <w:szCs w:val="24"/>
        </w:rPr>
        <w:t xml:space="preserve">Pirkimo objektas – </w:t>
      </w:r>
      <w:r w:rsidR="00165571" w:rsidRPr="00DB2D60">
        <w:rPr>
          <w:rFonts w:ascii="Times New Roman" w:hAnsi="Times New Roman" w:cs="Times New Roman"/>
          <w:sz w:val="24"/>
          <w:szCs w:val="24"/>
        </w:rPr>
        <w:t xml:space="preserve">pakeliamų </w:t>
      </w:r>
      <w:r w:rsidR="00C900BE" w:rsidRPr="00DB2D60">
        <w:rPr>
          <w:rFonts w:ascii="Times New Roman" w:hAnsi="Times New Roman" w:cs="Times New Roman"/>
          <w:sz w:val="24"/>
          <w:szCs w:val="24"/>
        </w:rPr>
        <w:t xml:space="preserve">stalų komplektai </w:t>
      </w:r>
      <w:r w:rsidR="004E6A2A" w:rsidRPr="00DB2D60">
        <w:rPr>
          <w:rFonts w:ascii="Times New Roman" w:hAnsi="Times New Roman" w:cs="Times New Roman"/>
          <w:sz w:val="24"/>
          <w:szCs w:val="24"/>
        </w:rPr>
        <w:t xml:space="preserve"> (toliau – Prekės) skaidomas į 4 pirkimo objekto dalis:</w:t>
      </w:r>
    </w:p>
    <w:p w14:paraId="44A6A787" w14:textId="47FB1882" w:rsidR="004E6A2A" w:rsidRPr="00DB2D60" w:rsidRDefault="004E6A2A" w:rsidP="00844A50">
      <w:pPr>
        <w:pStyle w:val="Sraopastraipa"/>
        <w:tabs>
          <w:tab w:val="left" w:pos="1276"/>
        </w:tabs>
        <w:spacing w:after="120" w:line="276" w:lineRule="auto"/>
        <w:ind w:left="574" w:firstLine="702"/>
        <w:jc w:val="both"/>
        <w:rPr>
          <w:rFonts w:ascii="Times New Roman" w:hAnsi="Times New Roman" w:cs="Times New Roman"/>
          <w:sz w:val="24"/>
          <w:szCs w:val="24"/>
        </w:rPr>
      </w:pPr>
      <w:r w:rsidRPr="00DB2D60">
        <w:rPr>
          <w:rFonts w:ascii="Times New Roman" w:hAnsi="Times New Roman" w:cs="Times New Roman"/>
          <w:sz w:val="24"/>
          <w:szCs w:val="24"/>
        </w:rPr>
        <w:t>1 pirkimo objekt</w:t>
      </w:r>
      <w:r w:rsidR="00E2186E" w:rsidRPr="00DB2D60">
        <w:rPr>
          <w:rFonts w:ascii="Times New Roman" w:hAnsi="Times New Roman" w:cs="Times New Roman"/>
          <w:sz w:val="24"/>
          <w:szCs w:val="24"/>
        </w:rPr>
        <w:t>o dalis</w:t>
      </w:r>
      <w:r w:rsidRPr="00DB2D60">
        <w:rPr>
          <w:rFonts w:ascii="Times New Roman" w:hAnsi="Times New Roman" w:cs="Times New Roman"/>
          <w:sz w:val="24"/>
          <w:szCs w:val="24"/>
        </w:rPr>
        <w:t xml:space="preserve"> –</w:t>
      </w:r>
      <w:r w:rsidR="00C900BE" w:rsidRPr="00DB2D60">
        <w:rPr>
          <w:rFonts w:ascii="Times New Roman" w:hAnsi="Times New Roman" w:cs="Times New Roman"/>
          <w:sz w:val="24"/>
          <w:szCs w:val="24"/>
        </w:rPr>
        <w:t xml:space="preserve"> </w:t>
      </w:r>
      <w:r w:rsidR="0023440C" w:rsidRPr="00DB2D60">
        <w:rPr>
          <w:rFonts w:ascii="Times New Roman" w:hAnsi="Times New Roman" w:cs="Times New Roman"/>
          <w:sz w:val="24"/>
          <w:szCs w:val="24"/>
        </w:rPr>
        <w:t xml:space="preserve">pakeliamų stalų komplektai  </w:t>
      </w:r>
      <w:r w:rsidRPr="00DB2D60">
        <w:rPr>
          <w:rFonts w:ascii="Times New Roman" w:hAnsi="Times New Roman" w:cs="Times New Roman"/>
          <w:sz w:val="24"/>
          <w:szCs w:val="24"/>
        </w:rPr>
        <w:t>Fondo valdyba ir Vilniaus teritorinis skyrius;</w:t>
      </w:r>
    </w:p>
    <w:p w14:paraId="4875CEB8" w14:textId="0DCBC80D" w:rsidR="004E6A2A" w:rsidRPr="00DB2D60" w:rsidRDefault="004E6A2A" w:rsidP="00844A50">
      <w:pPr>
        <w:pStyle w:val="Sraopastraipa"/>
        <w:tabs>
          <w:tab w:val="left" w:pos="1276"/>
        </w:tabs>
        <w:spacing w:after="120" w:line="276" w:lineRule="auto"/>
        <w:ind w:left="574" w:firstLine="702"/>
        <w:jc w:val="both"/>
        <w:rPr>
          <w:rFonts w:ascii="Times New Roman" w:hAnsi="Times New Roman" w:cs="Times New Roman"/>
          <w:sz w:val="24"/>
          <w:szCs w:val="24"/>
        </w:rPr>
      </w:pPr>
      <w:r w:rsidRPr="00DB2D60">
        <w:rPr>
          <w:rFonts w:ascii="Times New Roman" w:hAnsi="Times New Roman" w:cs="Times New Roman"/>
          <w:sz w:val="24"/>
          <w:szCs w:val="24"/>
        </w:rPr>
        <w:t>2 pirkimo objekt</w:t>
      </w:r>
      <w:r w:rsidR="00E2186E" w:rsidRPr="00DB2D60">
        <w:rPr>
          <w:rFonts w:ascii="Times New Roman" w:hAnsi="Times New Roman" w:cs="Times New Roman"/>
          <w:sz w:val="24"/>
          <w:szCs w:val="24"/>
        </w:rPr>
        <w:t>o dalis</w:t>
      </w:r>
      <w:r w:rsidRPr="00DB2D60">
        <w:rPr>
          <w:rFonts w:ascii="Times New Roman" w:hAnsi="Times New Roman" w:cs="Times New Roman"/>
          <w:sz w:val="24"/>
          <w:szCs w:val="24"/>
        </w:rPr>
        <w:t xml:space="preserve"> – </w:t>
      </w:r>
      <w:r w:rsidR="0023440C" w:rsidRPr="00DB2D60">
        <w:rPr>
          <w:rFonts w:ascii="Times New Roman" w:hAnsi="Times New Roman" w:cs="Times New Roman"/>
          <w:sz w:val="24"/>
          <w:szCs w:val="24"/>
        </w:rPr>
        <w:t xml:space="preserve">pakeliamų stalų komplektai  </w:t>
      </w:r>
      <w:r w:rsidRPr="00DB2D60">
        <w:rPr>
          <w:rFonts w:ascii="Times New Roman" w:hAnsi="Times New Roman" w:cs="Times New Roman"/>
          <w:sz w:val="24"/>
          <w:szCs w:val="24"/>
        </w:rPr>
        <w:t>Panevėžio teritorinis skyrius;</w:t>
      </w:r>
    </w:p>
    <w:p w14:paraId="6A88392A" w14:textId="1D4819F7" w:rsidR="004E6A2A" w:rsidRPr="00DB2D60" w:rsidRDefault="004E6A2A" w:rsidP="00844A50">
      <w:pPr>
        <w:pStyle w:val="Sraopastraipa"/>
        <w:tabs>
          <w:tab w:val="left" w:pos="1276"/>
        </w:tabs>
        <w:spacing w:after="120" w:line="276" w:lineRule="auto"/>
        <w:ind w:left="574" w:firstLine="702"/>
        <w:jc w:val="both"/>
        <w:rPr>
          <w:rFonts w:ascii="Times New Roman" w:hAnsi="Times New Roman" w:cs="Times New Roman"/>
          <w:sz w:val="24"/>
          <w:szCs w:val="24"/>
        </w:rPr>
      </w:pPr>
      <w:r w:rsidRPr="00DB2D60">
        <w:rPr>
          <w:rFonts w:ascii="Times New Roman" w:hAnsi="Times New Roman" w:cs="Times New Roman"/>
          <w:sz w:val="24"/>
          <w:szCs w:val="24"/>
        </w:rPr>
        <w:t>3 pirkimo objekt</w:t>
      </w:r>
      <w:r w:rsidR="00E2186E" w:rsidRPr="00DB2D60">
        <w:rPr>
          <w:rFonts w:ascii="Times New Roman" w:hAnsi="Times New Roman" w:cs="Times New Roman"/>
          <w:sz w:val="24"/>
          <w:szCs w:val="24"/>
        </w:rPr>
        <w:t>o dalis</w:t>
      </w:r>
      <w:r w:rsidRPr="00DB2D60">
        <w:rPr>
          <w:rFonts w:ascii="Times New Roman" w:hAnsi="Times New Roman" w:cs="Times New Roman"/>
          <w:sz w:val="24"/>
          <w:szCs w:val="24"/>
        </w:rPr>
        <w:t xml:space="preserve"> – </w:t>
      </w:r>
      <w:r w:rsidR="0023440C" w:rsidRPr="00DB2D60">
        <w:rPr>
          <w:rFonts w:ascii="Times New Roman" w:hAnsi="Times New Roman" w:cs="Times New Roman"/>
          <w:sz w:val="24"/>
          <w:szCs w:val="24"/>
        </w:rPr>
        <w:t xml:space="preserve">pakeliamų stalų komplektai  </w:t>
      </w:r>
      <w:r w:rsidRPr="00DB2D60">
        <w:rPr>
          <w:rFonts w:ascii="Times New Roman" w:hAnsi="Times New Roman" w:cs="Times New Roman"/>
          <w:sz w:val="24"/>
          <w:szCs w:val="24"/>
        </w:rPr>
        <w:t>Kauno teritorinis skyrius;</w:t>
      </w:r>
    </w:p>
    <w:p w14:paraId="5D31BA09" w14:textId="4135C730" w:rsidR="003C49FF" w:rsidRPr="00E31C20" w:rsidRDefault="004E6A2A" w:rsidP="00844A50">
      <w:pPr>
        <w:pStyle w:val="Sraopastraipa"/>
        <w:tabs>
          <w:tab w:val="left" w:pos="1276"/>
        </w:tabs>
        <w:spacing w:after="120" w:line="276" w:lineRule="auto"/>
        <w:ind w:left="574" w:firstLine="702"/>
        <w:jc w:val="both"/>
        <w:rPr>
          <w:rFonts w:ascii="Times New Roman" w:hAnsi="Times New Roman" w:cs="Times New Roman"/>
          <w:sz w:val="24"/>
          <w:szCs w:val="24"/>
        </w:rPr>
      </w:pPr>
      <w:r w:rsidRPr="00DB2D60">
        <w:rPr>
          <w:rFonts w:ascii="Times New Roman" w:hAnsi="Times New Roman" w:cs="Times New Roman"/>
          <w:sz w:val="24"/>
          <w:szCs w:val="24"/>
        </w:rPr>
        <w:t>4 pirkimo objekt</w:t>
      </w:r>
      <w:r w:rsidR="00E2186E" w:rsidRPr="00DB2D60">
        <w:rPr>
          <w:rFonts w:ascii="Times New Roman" w:hAnsi="Times New Roman" w:cs="Times New Roman"/>
          <w:sz w:val="24"/>
          <w:szCs w:val="24"/>
        </w:rPr>
        <w:t>o dalis</w:t>
      </w:r>
      <w:r w:rsidRPr="00DB2D60">
        <w:rPr>
          <w:rFonts w:ascii="Times New Roman" w:hAnsi="Times New Roman" w:cs="Times New Roman"/>
          <w:sz w:val="24"/>
          <w:szCs w:val="24"/>
        </w:rPr>
        <w:t xml:space="preserve"> – </w:t>
      </w:r>
      <w:r w:rsidR="0023440C" w:rsidRPr="00DB2D60">
        <w:rPr>
          <w:rFonts w:ascii="Times New Roman" w:hAnsi="Times New Roman" w:cs="Times New Roman"/>
          <w:sz w:val="24"/>
          <w:szCs w:val="24"/>
        </w:rPr>
        <w:t xml:space="preserve">pakeliamų stalų komplektai  </w:t>
      </w:r>
      <w:r w:rsidRPr="00E31C20">
        <w:rPr>
          <w:rFonts w:ascii="Times New Roman" w:hAnsi="Times New Roman" w:cs="Times New Roman"/>
          <w:sz w:val="24"/>
          <w:szCs w:val="24"/>
        </w:rPr>
        <w:t>Klaipėdos teritorinis skyrius.</w:t>
      </w:r>
    </w:p>
    <w:p w14:paraId="40CE7B4D" w14:textId="4A0EB4B2" w:rsidR="00C340FB" w:rsidRPr="00E31C20" w:rsidRDefault="00A6216C" w:rsidP="00A1158A">
      <w:pPr>
        <w:pStyle w:val="Sraopastraipa"/>
        <w:numPr>
          <w:ilvl w:val="0"/>
          <w:numId w:val="1"/>
        </w:numPr>
        <w:pBdr>
          <w:top w:val="single" w:sz="4" w:space="1" w:color="auto"/>
          <w:bottom w:val="single" w:sz="4" w:space="1" w:color="auto"/>
        </w:pBdr>
        <w:tabs>
          <w:tab w:val="left" w:pos="284"/>
        </w:tabs>
        <w:spacing w:before="120" w:after="120" w:line="276" w:lineRule="auto"/>
        <w:ind w:right="-1" w:firstLine="0"/>
        <w:rPr>
          <w:rFonts w:ascii="Times New Roman" w:hAnsi="Times New Roman" w:cs="Times New Roman"/>
          <w:b/>
          <w:sz w:val="24"/>
          <w:szCs w:val="24"/>
        </w:rPr>
      </w:pPr>
      <w:r w:rsidRPr="00E31C20">
        <w:rPr>
          <w:rFonts w:ascii="Times New Roman" w:hAnsi="Times New Roman" w:cs="Times New Roman"/>
          <w:b/>
          <w:sz w:val="24"/>
          <w:szCs w:val="24"/>
        </w:rPr>
        <w:t>PASLAUGŲ TEIKIMO VIETA IR KIEKIS (APIMTIS)</w:t>
      </w:r>
    </w:p>
    <w:p w14:paraId="25758A04" w14:textId="6D6AA5A0" w:rsidR="00A6216C" w:rsidRPr="00E31C20" w:rsidRDefault="00A6216C" w:rsidP="000C4A96">
      <w:pPr>
        <w:pStyle w:val="Sraopastraipa"/>
        <w:ind w:left="574"/>
        <w:rPr>
          <w:rFonts w:ascii="Times New Roman" w:hAnsi="Times New Roman" w:cs="Times New Roman"/>
          <w:sz w:val="24"/>
          <w:szCs w:val="24"/>
        </w:rPr>
      </w:pPr>
    </w:p>
    <w:tbl>
      <w:tblPr>
        <w:tblpPr w:leftFromText="180" w:rightFromText="180" w:vertAnchor="text" w:tblpX="395" w:tblpY="1"/>
        <w:tblOverlap w:val="never"/>
        <w:tblW w:w="9912" w:type="dxa"/>
        <w:tblLayout w:type="fixed"/>
        <w:tblLook w:val="04A0" w:firstRow="1" w:lastRow="0" w:firstColumn="1" w:lastColumn="0" w:noHBand="0" w:noVBand="1"/>
      </w:tblPr>
      <w:tblGrid>
        <w:gridCol w:w="2400"/>
        <w:gridCol w:w="5670"/>
        <w:gridCol w:w="1842"/>
      </w:tblGrid>
      <w:tr w:rsidR="00E2186E" w:rsidRPr="00E31C20" w14:paraId="58A6A6A0" w14:textId="77777777" w:rsidTr="00A146E5">
        <w:trPr>
          <w:trHeight w:val="476"/>
        </w:trPr>
        <w:tc>
          <w:tcPr>
            <w:tcW w:w="2400" w:type="dxa"/>
            <w:tcBorders>
              <w:top w:val="single" w:sz="4" w:space="0" w:color="auto"/>
              <w:left w:val="single" w:sz="8" w:space="0" w:color="auto"/>
              <w:bottom w:val="nil"/>
              <w:right w:val="single" w:sz="8" w:space="0" w:color="auto"/>
            </w:tcBorders>
            <w:hideMark/>
          </w:tcPr>
          <w:p w14:paraId="13084587" w14:textId="04F74378" w:rsidR="00E2186E" w:rsidRPr="00E31C20" w:rsidRDefault="00E2186E" w:rsidP="005F25E6">
            <w:pPr>
              <w:spacing w:line="256" w:lineRule="auto"/>
              <w:jc w:val="center"/>
              <w:rPr>
                <w:rFonts w:eastAsia="Calibri"/>
                <w:b/>
                <w:bCs/>
                <w:szCs w:val="24"/>
              </w:rPr>
            </w:pPr>
            <w:r w:rsidRPr="00E31C20">
              <w:rPr>
                <w:rFonts w:eastAsia="Calibri"/>
                <w:b/>
                <w:bCs/>
                <w:szCs w:val="24"/>
              </w:rPr>
              <w:t>Pirkimo objekto dalis</w:t>
            </w:r>
          </w:p>
        </w:tc>
        <w:tc>
          <w:tcPr>
            <w:tcW w:w="5670" w:type="dxa"/>
            <w:tcBorders>
              <w:top w:val="single" w:sz="4" w:space="0" w:color="auto"/>
              <w:left w:val="single" w:sz="4" w:space="0" w:color="auto"/>
              <w:bottom w:val="nil"/>
              <w:right w:val="single" w:sz="4" w:space="0" w:color="auto"/>
            </w:tcBorders>
            <w:hideMark/>
          </w:tcPr>
          <w:p w14:paraId="3F5FFA80" w14:textId="4479D536" w:rsidR="00E2186E" w:rsidRPr="00E31C20" w:rsidRDefault="00E2186E" w:rsidP="005F25E6">
            <w:pPr>
              <w:spacing w:line="52" w:lineRule="atLeast"/>
              <w:jc w:val="center"/>
              <w:rPr>
                <w:rFonts w:eastAsia="Calibri"/>
                <w:b/>
                <w:bCs/>
                <w:iCs/>
                <w:szCs w:val="24"/>
              </w:rPr>
            </w:pPr>
            <w:r w:rsidRPr="00E31C20">
              <w:rPr>
                <w:rFonts w:eastAsia="Calibri"/>
                <w:b/>
                <w:bCs/>
                <w:iCs/>
                <w:szCs w:val="24"/>
              </w:rPr>
              <w:t>Adresa</w:t>
            </w:r>
            <w:r>
              <w:rPr>
                <w:rFonts w:eastAsia="Calibri"/>
                <w:b/>
                <w:bCs/>
                <w:iCs/>
                <w:szCs w:val="24"/>
              </w:rPr>
              <w:t xml:space="preserve">i, </w:t>
            </w:r>
            <w:r w:rsidRPr="00E31C20">
              <w:rPr>
                <w:rFonts w:eastAsia="Calibri"/>
                <w:b/>
                <w:bCs/>
                <w:iCs/>
                <w:szCs w:val="24"/>
              </w:rPr>
              <w:t xml:space="preserve"> </w:t>
            </w:r>
            <w:r>
              <w:t xml:space="preserve"> </w:t>
            </w:r>
            <w:r w:rsidRPr="00E2186E">
              <w:rPr>
                <w:rFonts w:eastAsia="Calibri"/>
                <w:b/>
                <w:bCs/>
                <w:iCs/>
                <w:szCs w:val="24"/>
              </w:rPr>
              <w:t>Fondo valdybos Turto valdymo skyriaus Atsakingi asmenys</w:t>
            </w:r>
          </w:p>
        </w:tc>
        <w:tc>
          <w:tcPr>
            <w:tcW w:w="1842" w:type="dxa"/>
            <w:tcBorders>
              <w:top w:val="single" w:sz="4" w:space="0" w:color="auto"/>
              <w:left w:val="single" w:sz="4" w:space="0" w:color="auto"/>
              <w:bottom w:val="nil"/>
              <w:right w:val="single" w:sz="4" w:space="0" w:color="auto"/>
            </w:tcBorders>
            <w:vAlign w:val="center"/>
          </w:tcPr>
          <w:p w14:paraId="6019CBA7" w14:textId="621216B9" w:rsidR="00E2186E" w:rsidRPr="00E31C20" w:rsidRDefault="00E2186E" w:rsidP="005F25E6">
            <w:pPr>
              <w:spacing w:line="52" w:lineRule="atLeast"/>
              <w:ind w:left="-114"/>
              <w:jc w:val="center"/>
              <w:rPr>
                <w:rFonts w:eastAsia="Calibri"/>
                <w:b/>
                <w:bCs/>
                <w:iCs/>
                <w:szCs w:val="24"/>
              </w:rPr>
            </w:pPr>
            <w:r w:rsidRPr="00E2186E">
              <w:rPr>
                <w:rFonts w:eastAsia="Calibri"/>
                <w:b/>
                <w:bCs/>
                <w:iCs/>
                <w:szCs w:val="24"/>
              </w:rPr>
              <w:t xml:space="preserve">Preliminarus </w:t>
            </w:r>
            <w:r w:rsidR="00A146E5">
              <w:rPr>
                <w:rFonts w:eastAsia="Calibri"/>
                <w:b/>
                <w:bCs/>
                <w:iCs/>
                <w:szCs w:val="24"/>
              </w:rPr>
              <w:t xml:space="preserve">prekių </w:t>
            </w:r>
            <w:r w:rsidRPr="00E2186E">
              <w:rPr>
                <w:rFonts w:eastAsia="Calibri"/>
                <w:b/>
                <w:bCs/>
                <w:iCs/>
                <w:szCs w:val="24"/>
              </w:rPr>
              <w:t>kiekis* (apimtys)</w:t>
            </w:r>
          </w:p>
        </w:tc>
      </w:tr>
      <w:tr w:rsidR="00E2186E" w:rsidRPr="00E31C20" w14:paraId="1712CC57" w14:textId="77777777" w:rsidTr="00A146E5">
        <w:trPr>
          <w:trHeight w:val="476"/>
        </w:trPr>
        <w:tc>
          <w:tcPr>
            <w:tcW w:w="2400" w:type="dxa"/>
            <w:vMerge w:val="restart"/>
            <w:tcBorders>
              <w:top w:val="single" w:sz="4" w:space="0" w:color="auto"/>
              <w:left w:val="single" w:sz="8" w:space="0" w:color="auto"/>
              <w:right w:val="single" w:sz="8" w:space="0" w:color="auto"/>
            </w:tcBorders>
          </w:tcPr>
          <w:p w14:paraId="19693EA7" w14:textId="02422234" w:rsidR="00E2186E" w:rsidRPr="00E31C20" w:rsidRDefault="00E2186E" w:rsidP="005F25E6">
            <w:pPr>
              <w:spacing w:line="256" w:lineRule="auto"/>
              <w:ind w:right="-114"/>
              <w:jc w:val="left"/>
              <w:rPr>
                <w:rFonts w:eastAsia="Calibri"/>
                <w:bCs/>
                <w:szCs w:val="24"/>
              </w:rPr>
            </w:pPr>
            <w:r w:rsidRPr="00E2186E">
              <w:rPr>
                <w:rFonts w:eastAsia="Calibri"/>
                <w:bCs/>
                <w:szCs w:val="24"/>
              </w:rPr>
              <w:t>1 pirkimo objekt</w:t>
            </w:r>
            <w:r>
              <w:rPr>
                <w:rFonts w:eastAsia="Calibri"/>
                <w:bCs/>
                <w:szCs w:val="24"/>
              </w:rPr>
              <w:t>o dalis</w:t>
            </w:r>
            <w:r w:rsidR="005F25E6">
              <w:rPr>
                <w:rFonts w:eastAsia="Calibri"/>
                <w:bCs/>
                <w:szCs w:val="24"/>
              </w:rPr>
              <w:t xml:space="preserve"> </w:t>
            </w:r>
            <w:r w:rsidRPr="00E31C20">
              <w:rPr>
                <w:rFonts w:eastAsia="Calibri"/>
                <w:bCs/>
                <w:szCs w:val="24"/>
              </w:rPr>
              <w:t>Fondo valdyba</w:t>
            </w:r>
            <w:r>
              <w:rPr>
                <w:rFonts w:eastAsia="Calibri"/>
                <w:bCs/>
                <w:szCs w:val="24"/>
              </w:rPr>
              <w:t xml:space="preserve"> ir</w:t>
            </w:r>
          </w:p>
          <w:p w14:paraId="6C8A0F8E" w14:textId="75955A71" w:rsidR="00E2186E" w:rsidRPr="00E31C20" w:rsidRDefault="00E2186E" w:rsidP="005F25E6">
            <w:pPr>
              <w:spacing w:line="256" w:lineRule="auto"/>
              <w:jc w:val="left"/>
              <w:rPr>
                <w:rFonts w:eastAsia="Calibri"/>
                <w:bCs/>
                <w:szCs w:val="24"/>
              </w:rPr>
            </w:pPr>
            <w:r w:rsidRPr="00E31C20">
              <w:rPr>
                <w:rFonts w:eastAsia="Calibri"/>
                <w:bCs/>
                <w:szCs w:val="24"/>
              </w:rPr>
              <w:t>Vilniaus teritorinis skyrius</w:t>
            </w:r>
          </w:p>
        </w:tc>
        <w:tc>
          <w:tcPr>
            <w:tcW w:w="5670" w:type="dxa"/>
            <w:tcBorders>
              <w:top w:val="single" w:sz="4" w:space="0" w:color="auto"/>
              <w:left w:val="single" w:sz="4" w:space="0" w:color="auto"/>
              <w:bottom w:val="nil"/>
              <w:right w:val="single" w:sz="4" w:space="0" w:color="auto"/>
            </w:tcBorders>
          </w:tcPr>
          <w:p w14:paraId="14831D1C" w14:textId="77777777" w:rsidR="00E2186E" w:rsidRDefault="00E2186E" w:rsidP="005F25E6">
            <w:pPr>
              <w:spacing w:line="52" w:lineRule="atLeast"/>
              <w:jc w:val="left"/>
              <w:rPr>
                <w:rFonts w:eastAsia="Calibri"/>
                <w:bCs/>
                <w:iCs/>
                <w:szCs w:val="24"/>
              </w:rPr>
            </w:pPr>
            <w:r w:rsidRPr="00E31C20">
              <w:rPr>
                <w:rFonts w:eastAsia="Calibri"/>
                <w:bCs/>
                <w:iCs/>
                <w:szCs w:val="24"/>
              </w:rPr>
              <w:t>Konstitucijos per. 12, Vilnius</w:t>
            </w:r>
          </w:p>
          <w:p w14:paraId="149D9E10" w14:textId="77777777" w:rsidR="00E2186E" w:rsidRPr="00975F73" w:rsidRDefault="00E2186E" w:rsidP="005F25E6">
            <w:pPr>
              <w:spacing w:line="52" w:lineRule="atLeast"/>
              <w:jc w:val="left"/>
              <w:rPr>
                <w:rFonts w:eastAsia="Calibri"/>
                <w:bCs/>
                <w:iCs/>
                <w:szCs w:val="24"/>
              </w:rPr>
            </w:pPr>
            <w:r w:rsidRPr="00975F73">
              <w:rPr>
                <w:rFonts w:eastAsia="Calibri"/>
                <w:bCs/>
                <w:iCs/>
                <w:szCs w:val="24"/>
              </w:rPr>
              <w:t>Vyriausioji specialistė</w:t>
            </w:r>
          </w:p>
          <w:p w14:paraId="7DC58761" w14:textId="77777777" w:rsidR="00E2186E" w:rsidRPr="00975F73" w:rsidRDefault="00E2186E" w:rsidP="005F25E6">
            <w:pPr>
              <w:spacing w:line="52" w:lineRule="atLeast"/>
              <w:jc w:val="left"/>
              <w:rPr>
                <w:rFonts w:eastAsia="Calibri"/>
                <w:bCs/>
                <w:iCs/>
                <w:szCs w:val="24"/>
              </w:rPr>
            </w:pPr>
            <w:r w:rsidRPr="00975F73">
              <w:rPr>
                <w:rFonts w:eastAsia="Calibri"/>
                <w:bCs/>
                <w:iCs/>
                <w:szCs w:val="24"/>
              </w:rPr>
              <w:t>Nerija Kasperavičienė</w:t>
            </w:r>
          </w:p>
          <w:p w14:paraId="0783AC68" w14:textId="1DE77D97" w:rsidR="00E2186E" w:rsidRPr="00E31C20" w:rsidRDefault="00E2186E" w:rsidP="005F25E6">
            <w:pPr>
              <w:spacing w:line="52" w:lineRule="atLeast"/>
              <w:jc w:val="left"/>
              <w:rPr>
                <w:rFonts w:eastAsia="Calibri"/>
                <w:bCs/>
                <w:iCs/>
                <w:szCs w:val="24"/>
              </w:rPr>
            </w:pPr>
            <w:r w:rsidRPr="00975F73">
              <w:rPr>
                <w:rFonts w:eastAsia="Calibri"/>
                <w:bCs/>
                <w:iCs/>
                <w:szCs w:val="24"/>
              </w:rPr>
              <w:t>tel.: +370 682 13009</w:t>
            </w:r>
          </w:p>
        </w:tc>
        <w:tc>
          <w:tcPr>
            <w:tcW w:w="1842" w:type="dxa"/>
            <w:vMerge w:val="restart"/>
            <w:tcBorders>
              <w:top w:val="single" w:sz="4" w:space="0" w:color="auto"/>
              <w:left w:val="single" w:sz="4" w:space="0" w:color="auto"/>
              <w:right w:val="single" w:sz="4" w:space="0" w:color="auto"/>
            </w:tcBorders>
            <w:vAlign w:val="center"/>
          </w:tcPr>
          <w:p w14:paraId="6179C1F5" w14:textId="0902D26D" w:rsidR="00E2186E" w:rsidRPr="00E31C20" w:rsidRDefault="00E2186E" w:rsidP="005F25E6">
            <w:pPr>
              <w:spacing w:line="52" w:lineRule="atLeast"/>
              <w:jc w:val="center"/>
              <w:rPr>
                <w:rFonts w:eastAsia="Calibri"/>
                <w:bCs/>
                <w:iCs/>
                <w:szCs w:val="24"/>
              </w:rPr>
            </w:pPr>
            <w:r>
              <w:rPr>
                <w:rFonts w:eastAsia="Calibri"/>
                <w:bCs/>
                <w:iCs/>
                <w:szCs w:val="24"/>
              </w:rPr>
              <w:t>570</w:t>
            </w:r>
          </w:p>
        </w:tc>
      </w:tr>
      <w:tr w:rsidR="00E2186E" w:rsidRPr="00E31C20" w14:paraId="27616B3F" w14:textId="77777777" w:rsidTr="00A146E5">
        <w:trPr>
          <w:trHeight w:val="476"/>
        </w:trPr>
        <w:tc>
          <w:tcPr>
            <w:tcW w:w="2400" w:type="dxa"/>
            <w:vMerge/>
            <w:tcBorders>
              <w:left w:val="single" w:sz="8" w:space="0" w:color="auto"/>
              <w:bottom w:val="nil"/>
              <w:right w:val="single" w:sz="8" w:space="0" w:color="auto"/>
            </w:tcBorders>
          </w:tcPr>
          <w:p w14:paraId="7BF1DCF7" w14:textId="17BF1A86" w:rsidR="00E2186E" w:rsidRPr="00E31C20" w:rsidRDefault="00E2186E" w:rsidP="005F25E6">
            <w:pPr>
              <w:spacing w:line="256" w:lineRule="auto"/>
              <w:jc w:val="left"/>
              <w:rPr>
                <w:rFonts w:eastAsia="Calibri"/>
                <w:bCs/>
                <w:szCs w:val="24"/>
              </w:rPr>
            </w:pPr>
          </w:p>
        </w:tc>
        <w:tc>
          <w:tcPr>
            <w:tcW w:w="5670" w:type="dxa"/>
            <w:tcBorders>
              <w:top w:val="single" w:sz="4" w:space="0" w:color="auto"/>
              <w:left w:val="single" w:sz="4" w:space="0" w:color="auto"/>
              <w:bottom w:val="nil"/>
              <w:right w:val="single" w:sz="4" w:space="0" w:color="auto"/>
            </w:tcBorders>
          </w:tcPr>
          <w:p w14:paraId="36B5FED1" w14:textId="77777777" w:rsidR="00E2186E" w:rsidRDefault="00E2186E" w:rsidP="005F25E6">
            <w:pPr>
              <w:spacing w:line="52" w:lineRule="atLeast"/>
              <w:jc w:val="left"/>
              <w:rPr>
                <w:rFonts w:eastAsia="Calibri"/>
                <w:bCs/>
                <w:iCs/>
                <w:szCs w:val="24"/>
              </w:rPr>
            </w:pPr>
            <w:r w:rsidRPr="00E31C20">
              <w:rPr>
                <w:rFonts w:eastAsia="Calibri"/>
                <w:bCs/>
                <w:iCs/>
                <w:szCs w:val="24"/>
              </w:rPr>
              <w:t>Laisvės  pr. 28, Vilnius; Kubiliaus g. 10, Vilnius; Karaimų g. 2, Trakai; Plento g. 41, Širvintos; Vilniaus g. 53, Šalčininkai.</w:t>
            </w:r>
          </w:p>
          <w:p w14:paraId="08B6E359" w14:textId="2D2486BD" w:rsidR="00E2186E" w:rsidRPr="00E31C20" w:rsidRDefault="00E2186E" w:rsidP="005F25E6">
            <w:pPr>
              <w:spacing w:line="52" w:lineRule="atLeast"/>
              <w:jc w:val="left"/>
              <w:rPr>
                <w:rFonts w:eastAsia="Calibri"/>
                <w:bCs/>
                <w:iCs/>
                <w:szCs w:val="24"/>
              </w:rPr>
            </w:pPr>
            <w:r w:rsidRPr="00975F73">
              <w:rPr>
                <w:rFonts w:eastAsia="Calibri"/>
                <w:bCs/>
                <w:iCs/>
                <w:szCs w:val="24"/>
              </w:rPr>
              <w:t>Patarėjas, turintis pavaldžių asmenų, Zbignevas Strumilo tel.: +370 690 72462</w:t>
            </w:r>
          </w:p>
        </w:tc>
        <w:tc>
          <w:tcPr>
            <w:tcW w:w="1842" w:type="dxa"/>
            <w:vMerge/>
            <w:tcBorders>
              <w:left w:val="single" w:sz="4" w:space="0" w:color="auto"/>
              <w:bottom w:val="nil"/>
              <w:right w:val="single" w:sz="4" w:space="0" w:color="auto"/>
            </w:tcBorders>
            <w:vAlign w:val="center"/>
          </w:tcPr>
          <w:p w14:paraId="0CB8C4C5" w14:textId="566CA175" w:rsidR="00E2186E" w:rsidRPr="00E31C20" w:rsidRDefault="00E2186E" w:rsidP="005F25E6">
            <w:pPr>
              <w:spacing w:line="256" w:lineRule="auto"/>
              <w:ind w:right="-108"/>
              <w:jc w:val="center"/>
              <w:rPr>
                <w:rFonts w:eastAsia="Calibri"/>
                <w:szCs w:val="24"/>
              </w:rPr>
            </w:pPr>
          </w:p>
        </w:tc>
      </w:tr>
      <w:tr w:rsidR="00E2186E" w:rsidRPr="00E31C20" w14:paraId="6DF45B72" w14:textId="77777777" w:rsidTr="00326D6A">
        <w:trPr>
          <w:trHeight w:val="476"/>
        </w:trPr>
        <w:tc>
          <w:tcPr>
            <w:tcW w:w="2400" w:type="dxa"/>
            <w:tcBorders>
              <w:top w:val="single" w:sz="4" w:space="0" w:color="auto"/>
              <w:left w:val="single" w:sz="8" w:space="0" w:color="auto"/>
              <w:bottom w:val="single" w:sz="4" w:space="0" w:color="auto"/>
              <w:right w:val="single" w:sz="8" w:space="0" w:color="auto"/>
            </w:tcBorders>
          </w:tcPr>
          <w:p w14:paraId="0E35B352" w14:textId="569EE737" w:rsidR="00E2186E" w:rsidRPr="00E31C20" w:rsidRDefault="00E2186E" w:rsidP="005F25E6">
            <w:pPr>
              <w:spacing w:line="256" w:lineRule="auto"/>
              <w:ind w:right="-114"/>
              <w:jc w:val="left"/>
              <w:rPr>
                <w:rFonts w:eastAsia="Calibri"/>
                <w:bCs/>
                <w:szCs w:val="24"/>
              </w:rPr>
            </w:pPr>
            <w:r>
              <w:rPr>
                <w:szCs w:val="24"/>
              </w:rPr>
              <w:t>2</w:t>
            </w:r>
            <w:r w:rsidRPr="00E31C20">
              <w:rPr>
                <w:szCs w:val="24"/>
              </w:rPr>
              <w:t xml:space="preserve"> </w:t>
            </w:r>
            <w:r w:rsidRPr="00E2186E">
              <w:rPr>
                <w:rFonts w:eastAsia="Calibri"/>
                <w:bCs/>
                <w:szCs w:val="24"/>
              </w:rPr>
              <w:t xml:space="preserve"> pirkimo objekt</w:t>
            </w:r>
            <w:r>
              <w:rPr>
                <w:rFonts w:eastAsia="Calibri"/>
                <w:bCs/>
                <w:szCs w:val="24"/>
              </w:rPr>
              <w:t>o dalis</w:t>
            </w:r>
            <w:r w:rsidRPr="00E2186E">
              <w:rPr>
                <w:rFonts w:eastAsia="Calibri"/>
                <w:bCs/>
                <w:szCs w:val="24"/>
              </w:rPr>
              <w:t xml:space="preserve"> </w:t>
            </w:r>
            <w:r w:rsidRPr="00E31C20">
              <w:rPr>
                <w:rFonts w:eastAsia="Calibri"/>
                <w:szCs w:val="24"/>
              </w:rPr>
              <w:t xml:space="preserve">Panevėžio teritorinis skyrius </w:t>
            </w:r>
          </w:p>
        </w:tc>
        <w:tc>
          <w:tcPr>
            <w:tcW w:w="5670" w:type="dxa"/>
            <w:tcBorders>
              <w:top w:val="single" w:sz="4" w:space="0" w:color="auto"/>
              <w:left w:val="single" w:sz="4" w:space="0" w:color="auto"/>
              <w:bottom w:val="single" w:sz="4" w:space="0" w:color="auto"/>
              <w:right w:val="single" w:sz="4" w:space="0" w:color="auto"/>
            </w:tcBorders>
          </w:tcPr>
          <w:p w14:paraId="0EA51D8D" w14:textId="77777777" w:rsidR="00E2186E" w:rsidRDefault="00E2186E" w:rsidP="005F25E6">
            <w:pPr>
              <w:jc w:val="left"/>
              <w:rPr>
                <w:rFonts w:eastAsia="Calibri"/>
                <w:szCs w:val="24"/>
              </w:rPr>
            </w:pPr>
            <w:r w:rsidRPr="00E31C20">
              <w:rPr>
                <w:rFonts w:eastAsia="Calibri"/>
                <w:szCs w:val="24"/>
              </w:rPr>
              <w:t xml:space="preserve">J. Basanavičiaus g 4B, Biržai; Taikos g.18 A, Pasvalys; Livonijos g. 19 A,  Joniškis; Vytauto Didžiojo g. 88, Kelmė; Vilniaus g. 30, Pakruojis; Dariaus ir Girėno g.  32, Radviliškis; L. Stuokos – Gucevičiaus a., Kupiškis; Nepriklausomybės a. 15, Rokiškis; Tarybų g. 25, Visaginas; Šiaulių g. 2, Zarasai; Klaipėdos g. 9, Ukmergė, Vydūno g. 7A, Kuršėnai; Aušros g. 45, Utena; Laisvės g. 62, Ignalina; Inturkės g. 6, Molėtai; Vilniaus g. 6 Švenčionys. </w:t>
            </w:r>
          </w:p>
          <w:p w14:paraId="17F169E9" w14:textId="77777777" w:rsidR="00E2186E" w:rsidRPr="00E2186E" w:rsidRDefault="00E2186E" w:rsidP="005F25E6">
            <w:pPr>
              <w:jc w:val="left"/>
              <w:rPr>
                <w:color w:val="000000"/>
                <w:szCs w:val="24"/>
                <w:lang w:eastAsia="lt-LT"/>
              </w:rPr>
            </w:pPr>
            <w:r w:rsidRPr="00E2186E">
              <w:rPr>
                <w:color w:val="000000"/>
                <w:szCs w:val="24"/>
                <w:lang w:eastAsia="lt-LT"/>
              </w:rPr>
              <w:t xml:space="preserve">Patarėja, turinti pavaldžių asmenų, Sandra Petrulevičiūtė </w:t>
            </w:r>
          </w:p>
          <w:p w14:paraId="3D2CFDF9" w14:textId="2378BF27" w:rsidR="00E2186E" w:rsidRPr="00E31C20" w:rsidRDefault="00E2186E" w:rsidP="005F25E6">
            <w:pPr>
              <w:jc w:val="left"/>
              <w:rPr>
                <w:color w:val="000000"/>
                <w:szCs w:val="24"/>
                <w:lang w:eastAsia="lt-LT"/>
              </w:rPr>
            </w:pPr>
            <w:r w:rsidRPr="00E2186E">
              <w:rPr>
                <w:color w:val="000000"/>
                <w:szCs w:val="24"/>
                <w:lang w:eastAsia="lt-LT"/>
              </w:rPr>
              <w:t>tel.: +370 646 89893</w:t>
            </w:r>
          </w:p>
        </w:tc>
        <w:tc>
          <w:tcPr>
            <w:tcW w:w="1842" w:type="dxa"/>
            <w:tcBorders>
              <w:top w:val="single" w:sz="4" w:space="0" w:color="auto"/>
              <w:left w:val="single" w:sz="4" w:space="0" w:color="auto"/>
              <w:bottom w:val="single" w:sz="4" w:space="0" w:color="auto"/>
              <w:right w:val="single" w:sz="4" w:space="0" w:color="auto"/>
            </w:tcBorders>
            <w:vAlign w:val="center"/>
          </w:tcPr>
          <w:p w14:paraId="0218013E" w14:textId="19A5340B" w:rsidR="00E2186E" w:rsidRPr="00E31C20" w:rsidRDefault="00E2186E" w:rsidP="005F25E6">
            <w:pPr>
              <w:spacing w:line="256" w:lineRule="auto"/>
              <w:ind w:right="-108"/>
              <w:jc w:val="center"/>
              <w:rPr>
                <w:rFonts w:eastAsia="Calibri"/>
                <w:szCs w:val="24"/>
              </w:rPr>
            </w:pPr>
            <w:r>
              <w:rPr>
                <w:rFonts w:eastAsia="Calibri"/>
                <w:szCs w:val="24"/>
              </w:rPr>
              <w:t>340</w:t>
            </w:r>
          </w:p>
        </w:tc>
      </w:tr>
      <w:tr w:rsidR="00E2186E" w:rsidRPr="00E31C20" w14:paraId="0DB49A9E" w14:textId="77777777" w:rsidTr="00A146E5">
        <w:trPr>
          <w:trHeight w:val="476"/>
        </w:trPr>
        <w:tc>
          <w:tcPr>
            <w:tcW w:w="2400" w:type="dxa"/>
            <w:tcBorders>
              <w:top w:val="single" w:sz="4" w:space="0" w:color="auto"/>
              <w:left w:val="single" w:sz="8" w:space="0" w:color="auto"/>
              <w:bottom w:val="nil"/>
              <w:right w:val="single" w:sz="8" w:space="0" w:color="auto"/>
            </w:tcBorders>
          </w:tcPr>
          <w:p w14:paraId="6A6F5C22" w14:textId="1932E5D0" w:rsidR="00E2186E" w:rsidRPr="00E31C20" w:rsidRDefault="00E2186E" w:rsidP="005F25E6">
            <w:pPr>
              <w:spacing w:line="256" w:lineRule="auto"/>
              <w:ind w:right="-114"/>
              <w:jc w:val="left"/>
              <w:rPr>
                <w:rFonts w:eastAsia="Calibri"/>
                <w:bCs/>
                <w:szCs w:val="24"/>
              </w:rPr>
            </w:pPr>
            <w:r>
              <w:rPr>
                <w:rFonts w:eastAsia="Calibri"/>
                <w:bCs/>
                <w:szCs w:val="24"/>
              </w:rPr>
              <w:t xml:space="preserve">3 </w:t>
            </w:r>
            <w:r w:rsidRPr="00E2186E">
              <w:rPr>
                <w:rFonts w:eastAsia="Calibri"/>
                <w:bCs/>
                <w:szCs w:val="24"/>
              </w:rPr>
              <w:t xml:space="preserve">pirkimo objekto dalis </w:t>
            </w:r>
            <w:r w:rsidRPr="00E31C20">
              <w:rPr>
                <w:rFonts w:eastAsia="Calibri"/>
                <w:bCs/>
                <w:szCs w:val="24"/>
              </w:rPr>
              <w:t>Kauno teritorinis skyrius</w:t>
            </w:r>
          </w:p>
        </w:tc>
        <w:tc>
          <w:tcPr>
            <w:tcW w:w="5670" w:type="dxa"/>
            <w:tcBorders>
              <w:top w:val="single" w:sz="4" w:space="0" w:color="auto"/>
              <w:left w:val="single" w:sz="4" w:space="0" w:color="auto"/>
              <w:bottom w:val="nil"/>
              <w:right w:val="single" w:sz="4" w:space="0" w:color="auto"/>
            </w:tcBorders>
          </w:tcPr>
          <w:p w14:paraId="5FDCC6CE" w14:textId="77777777" w:rsidR="00E2186E" w:rsidRDefault="00E2186E" w:rsidP="005F25E6">
            <w:pPr>
              <w:jc w:val="left"/>
              <w:rPr>
                <w:color w:val="000000"/>
                <w:szCs w:val="24"/>
                <w:lang w:eastAsia="lt-LT"/>
              </w:rPr>
            </w:pPr>
            <w:r w:rsidRPr="00E31C20">
              <w:rPr>
                <w:color w:val="000000"/>
                <w:szCs w:val="24"/>
                <w:lang w:eastAsia="lt-LT"/>
              </w:rPr>
              <w:t xml:space="preserve">A. Mickevičiaus g. 42, Kaunas;  Knypavos Rinkos a.1, Kėdainiai;  Kauno g. 20, Jonava;  Girelės g. 45A, Kaišiadorys;  Jotvingių g. 10-2, Alytus;  M. K. Čiurlionio g. 60, Druskininkai; Vilniaus g. 19, Lazdijai; Vytauto g. 53, Prienai; Dzūkų g. 16, Varėna  ; A. Valaičio g. 2 , Marijampolė; Gimnazijos 7A, Šakiai. </w:t>
            </w:r>
          </w:p>
          <w:p w14:paraId="33C3B00B" w14:textId="77777777" w:rsidR="00E2186E" w:rsidRPr="00E31C20" w:rsidRDefault="00E2186E" w:rsidP="005F25E6">
            <w:pPr>
              <w:spacing w:line="256" w:lineRule="auto"/>
              <w:ind w:right="-108"/>
              <w:jc w:val="left"/>
              <w:rPr>
                <w:rFonts w:eastAsia="Calibri"/>
                <w:szCs w:val="24"/>
              </w:rPr>
            </w:pPr>
            <w:r w:rsidRPr="00E31C20">
              <w:rPr>
                <w:rFonts w:eastAsia="Calibri"/>
                <w:szCs w:val="24"/>
              </w:rPr>
              <w:t xml:space="preserve">Patarėjas, turintis pavaldžių asmenų, Algis Paukštys </w:t>
            </w:r>
          </w:p>
          <w:p w14:paraId="4D2E6FF3" w14:textId="75455C5A" w:rsidR="00E2186E" w:rsidRPr="00E31C20" w:rsidRDefault="00E2186E" w:rsidP="005F25E6">
            <w:pPr>
              <w:jc w:val="left"/>
              <w:rPr>
                <w:rFonts w:eastAsia="Calibri"/>
                <w:szCs w:val="24"/>
              </w:rPr>
            </w:pPr>
            <w:r w:rsidRPr="00E31C20">
              <w:rPr>
                <w:rFonts w:eastAsia="Calibri"/>
                <w:szCs w:val="24"/>
              </w:rPr>
              <w:t>tel.: +370 655 16031</w:t>
            </w:r>
          </w:p>
        </w:tc>
        <w:tc>
          <w:tcPr>
            <w:tcW w:w="1842" w:type="dxa"/>
            <w:tcBorders>
              <w:top w:val="single" w:sz="4" w:space="0" w:color="auto"/>
              <w:left w:val="single" w:sz="4" w:space="0" w:color="auto"/>
              <w:bottom w:val="nil"/>
              <w:right w:val="single" w:sz="4" w:space="0" w:color="auto"/>
            </w:tcBorders>
            <w:vAlign w:val="center"/>
          </w:tcPr>
          <w:p w14:paraId="7D85B66E" w14:textId="6EED231D" w:rsidR="00E2186E" w:rsidRPr="00E31C20" w:rsidRDefault="00E2186E" w:rsidP="005F25E6">
            <w:pPr>
              <w:spacing w:line="256" w:lineRule="auto"/>
              <w:ind w:right="-108"/>
              <w:jc w:val="center"/>
              <w:rPr>
                <w:rFonts w:eastAsia="Calibri"/>
                <w:szCs w:val="24"/>
              </w:rPr>
            </w:pPr>
            <w:r>
              <w:rPr>
                <w:rFonts w:eastAsia="Calibri"/>
                <w:szCs w:val="24"/>
              </w:rPr>
              <w:t>380</w:t>
            </w:r>
          </w:p>
        </w:tc>
      </w:tr>
      <w:tr w:rsidR="00E2186E" w:rsidRPr="00E31C20" w14:paraId="5A57EEB2" w14:textId="77777777" w:rsidTr="00A146E5">
        <w:trPr>
          <w:trHeight w:val="41"/>
        </w:trPr>
        <w:tc>
          <w:tcPr>
            <w:tcW w:w="2400" w:type="dxa"/>
            <w:tcBorders>
              <w:top w:val="single" w:sz="4" w:space="0" w:color="auto"/>
              <w:left w:val="single" w:sz="8" w:space="0" w:color="auto"/>
              <w:bottom w:val="single" w:sz="4" w:space="0" w:color="auto"/>
              <w:right w:val="single" w:sz="4" w:space="0" w:color="auto"/>
            </w:tcBorders>
            <w:hideMark/>
          </w:tcPr>
          <w:p w14:paraId="5B71F510" w14:textId="2E0E4381" w:rsidR="00E2186E" w:rsidRPr="00E31C20" w:rsidRDefault="00E2186E" w:rsidP="005F25E6">
            <w:pPr>
              <w:spacing w:line="256" w:lineRule="auto"/>
              <w:ind w:right="-114"/>
              <w:jc w:val="left"/>
              <w:rPr>
                <w:rFonts w:eastAsia="Calibri"/>
                <w:szCs w:val="24"/>
              </w:rPr>
            </w:pPr>
            <w:r>
              <w:rPr>
                <w:rFonts w:eastAsia="Calibri"/>
                <w:szCs w:val="24"/>
              </w:rPr>
              <w:lastRenderedPageBreak/>
              <w:t xml:space="preserve">4 </w:t>
            </w:r>
            <w:r w:rsidRPr="00E2186E">
              <w:rPr>
                <w:rFonts w:eastAsia="Calibri"/>
                <w:szCs w:val="24"/>
              </w:rPr>
              <w:t xml:space="preserve">pirkimo objekto dalis </w:t>
            </w:r>
            <w:r w:rsidRPr="00E31C20">
              <w:rPr>
                <w:rFonts w:eastAsia="Calibri"/>
                <w:szCs w:val="24"/>
              </w:rPr>
              <w:t xml:space="preserve">Klaipėdos teritorinis skyrius </w:t>
            </w:r>
          </w:p>
        </w:tc>
        <w:tc>
          <w:tcPr>
            <w:tcW w:w="5670" w:type="dxa"/>
            <w:tcBorders>
              <w:top w:val="single" w:sz="4" w:space="0" w:color="auto"/>
              <w:left w:val="single" w:sz="4" w:space="0" w:color="auto"/>
              <w:bottom w:val="single" w:sz="4" w:space="0" w:color="auto"/>
              <w:right w:val="single" w:sz="4" w:space="0" w:color="auto"/>
            </w:tcBorders>
          </w:tcPr>
          <w:p w14:paraId="20EAA3FF" w14:textId="77777777" w:rsidR="00E2186E" w:rsidRDefault="00E2186E" w:rsidP="005F25E6">
            <w:pPr>
              <w:spacing w:line="254" w:lineRule="auto"/>
              <w:ind w:right="-108"/>
              <w:rPr>
                <w:szCs w:val="24"/>
                <w:lang w:eastAsia="lt-LT"/>
              </w:rPr>
            </w:pPr>
            <w:r w:rsidRPr="00E31C20">
              <w:rPr>
                <w:szCs w:val="24"/>
                <w:lang w:eastAsia="lt-LT"/>
              </w:rPr>
              <w:t xml:space="preserve">Smiltelės g. 12A, Klaipėda; Kvietinių g. 9A, Gargždai; Savanorių g. 25, Kretinga; Tilžės g. 32, Šilutė; Vasario 16-osios 4, Mažeikiai; Respublikos 2a, Akmenė; Respublikos 45, Telšiai; Jucio g. 9, Plungė; J. Basanavičiaus g. 15, Skuodas; Kovo 11-osios g. 17, Šilalė; Dariaus ir Girėno g. 98, Jurbarkas;  Prezidento g. 42, Tauragė; Maironio g. 8, Raseiniai. </w:t>
            </w:r>
          </w:p>
          <w:p w14:paraId="64A238CA" w14:textId="77777777" w:rsidR="00E2186E" w:rsidRPr="00E31C20" w:rsidRDefault="00E2186E" w:rsidP="005F25E6">
            <w:pPr>
              <w:spacing w:line="256" w:lineRule="auto"/>
              <w:ind w:right="-108"/>
              <w:jc w:val="left"/>
              <w:rPr>
                <w:rFonts w:eastAsia="Calibri"/>
                <w:szCs w:val="24"/>
              </w:rPr>
            </w:pPr>
            <w:r w:rsidRPr="00E31C20">
              <w:rPr>
                <w:rFonts w:eastAsia="Calibri"/>
                <w:szCs w:val="24"/>
              </w:rPr>
              <w:t xml:space="preserve">Patarėjas, turintis pavaldžių asmenų, Vaidas Salys </w:t>
            </w:r>
          </w:p>
          <w:p w14:paraId="3DD35987" w14:textId="3E697E57" w:rsidR="00E2186E" w:rsidRPr="00E31C20" w:rsidRDefault="00E2186E" w:rsidP="005F25E6">
            <w:pPr>
              <w:spacing w:line="254" w:lineRule="auto"/>
              <w:ind w:right="-108"/>
              <w:rPr>
                <w:rFonts w:eastAsia="Calibri"/>
                <w:szCs w:val="24"/>
              </w:rPr>
            </w:pPr>
            <w:r w:rsidRPr="00E31C20">
              <w:rPr>
                <w:rFonts w:eastAsia="Calibri"/>
                <w:szCs w:val="24"/>
              </w:rPr>
              <w:t>tel.: +370 640 11228</w:t>
            </w:r>
          </w:p>
        </w:tc>
        <w:tc>
          <w:tcPr>
            <w:tcW w:w="1842" w:type="dxa"/>
            <w:tcBorders>
              <w:top w:val="single" w:sz="4" w:space="0" w:color="auto"/>
              <w:left w:val="single" w:sz="4" w:space="0" w:color="auto"/>
              <w:bottom w:val="single" w:sz="4" w:space="0" w:color="auto"/>
              <w:right w:val="single" w:sz="4" w:space="0" w:color="auto"/>
            </w:tcBorders>
            <w:vAlign w:val="center"/>
          </w:tcPr>
          <w:p w14:paraId="701E6D67" w14:textId="47BEA500" w:rsidR="00E2186E" w:rsidRPr="00E31C20" w:rsidRDefault="00E2186E" w:rsidP="005F25E6">
            <w:pPr>
              <w:spacing w:line="256" w:lineRule="auto"/>
              <w:ind w:right="-108"/>
              <w:jc w:val="center"/>
              <w:rPr>
                <w:rFonts w:eastAsia="Calibri"/>
                <w:szCs w:val="24"/>
              </w:rPr>
            </w:pPr>
            <w:r>
              <w:rPr>
                <w:rFonts w:eastAsia="Calibri"/>
                <w:szCs w:val="24"/>
              </w:rPr>
              <w:t>350</w:t>
            </w:r>
          </w:p>
        </w:tc>
      </w:tr>
    </w:tbl>
    <w:p w14:paraId="1D8FA18D" w14:textId="03ACE816" w:rsidR="003151D7" w:rsidRPr="00E31C20" w:rsidRDefault="0090629F" w:rsidP="00FC0DE1">
      <w:pPr>
        <w:pStyle w:val="Default"/>
        <w:ind w:left="426"/>
        <w:jc w:val="both"/>
        <w:rPr>
          <w:rFonts w:eastAsia="Calibri"/>
          <w:b/>
        </w:rPr>
      </w:pPr>
      <w:r w:rsidRPr="00E31C20">
        <w:rPr>
          <w:rFonts w:eastAsia="Calibri"/>
          <w:b/>
        </w:rPr>
        <w:t xml:space="preserve">        </w:t>
      </w:r>
      <w:r w:rsidR="00A6216C" w:rsidRPr="00E31C20">
        <w:rPr>
          <w:rFonts w:eastAsia="Calibri"/>
          <w:b/>
        </w:rPr>
        <w:t>* Prekės bus užsakomos pagal Užsakovo poreikį, nurodyti preliminarūs kiekiai bus naudojami tik pasiūlymų vertinimui ir palyginimui. Užsakovas įsipar</w:t>
      </w:r>
      <w:r w:rsidR="004E6A2A" w:rsidRPr="00E31C20">
        <w:rPr>
          <w:rFonts w:eastAsia="Calibri"/>
          <w:b/>
        </w:rPr>
        <w:t>eigoja nupirkti ne mažiau kaip 5</w:t>
      </w:r>
      <w:r w:rsidR="00A6216C" w:rsidRPr="00E31C20">
        <w:rPr>
          <w:rFonts w:eastAsia="Calibri"/>
          <w:b/>
        </w:rPr>
        <w:t>0 (</w:t>
      </w:r>
      <w:r w:rsidR="004E6A2A" w:rsidRPr="00E31C20">
        <w:rPr>
          <w:rFonts w:eastAsia="Calibri"/>
          <w:b/>
        </w:rPr>
        <w:t>penkiasdešimt</w:t>
      </w:r>
      <w:r w:rsidR="00A6216C" w:rsidRPr="00E31C20">
        <w:rPr>
          <w:rFonts w:eastAsia="Calibri"/>
          <w:b/>
        </w:rPr>
        <w:t>) procentų nurodyto preliminaraus kiekio.</w:t>
      </w:r>
    </w:p>
    <w:p w14:paraId="20E9E232" w14:textId="155E6533" w:rsidR="00D30EA8" w:rsidRPr="00E31C20" w:rsidRDefault="00D30EA8" w:rsidP="00FC0DE1">
      <w:pPr>
        <w:pStyle w:val="Default"/>
        <w:ind w:left="910"/>
        <w:jc w:val="both"/>
        <w:rPr>
          <w:rFonts w:eastAsia="Calibri"/>
          <w:b/>
        </w:rPr>
      </w:pPr>
    </w:p>
    <w:p w14:paraId="43D1B2CC" w14:textId="6059361F" w:rsidR="00CE6A62" w:rsidRPr="00E31C20" w:rsidRDefault="00C900BE" w:rsidP="00CE6A62">
      <w:pPr>
        <w:pStyle w:val="Sraopastraipa"/>
        <w:numPr>
          <w:ilvl w:val="0"/>
          <w:numId w:val="1"/>
        </w:numPr>
        <w:pBdr>
          <w:top w:val="single" w:sz="4" w:space="1" w:color="auto"/>
          <w:bottom w:val="single" w:sz="4" w:space="1" w:color="auto"/>
        </w:pBdr>
        <w:tabs>
          <w:tab w:val="left" w:pos="284"/>
        </w:tabs>
        <w:spacing w:before="120" w:after="120" w:line="276" w:lineRule="auto"/>
        <w:ind w:right="-1" w:firstLine="0"/>
        <w:contextualSpacing w:val="0"/>
        <w:rPr>
          <w:rFonts w:ascii="Times New Roman" w:hAnsi="Times New Roman" w:cs="Times New Roman"/>
          <w:b/>
          <w:sz w:val="24"/>
          <w:szCs w:val="24"/>
        </w:rPr>
      </w:pPr>
      <w:r>
        <w:rPr>
          <w:rFonts w:ascii="Times New Roman" w:hAnsi="Times New Roman" w:cs="Times New Roman"/>
          <w:b/>
          <w:sz w:val="24"/>
          <w:szCs w:val="24"/>
        </w:rPr>
        <w:t xml:space="preserve">BENDRIEJI </w:t>
      </w:r>
      <w:r w:rsidR="00CE6A62" w:rsidRPr="00E31C20">
        <w:rPr>
          <w:rFonts w:ascii="Times New Roman" w:hAnsi="Times New Roman" w:cs="Times New Roman"/>
          <w:b/>
          <w:sz w:val="24"/>
          <w:szCs w:val="24"/>
        </w:rPr>
        <w:t>REIKALAVIMAI PREKĖMS</w:t>
      </w:r>
    </w:p>
    <w:p w14:paraId="5E2E7D20" w14:textId="32D452BA" w:rsidR="00902259" w:rsidRPr="00CD5B94" w:rsidRDefault="00902259" w:rsidP="00745027">
      <w:pPr>
        <w:pStyle w:val="Sraopastraipa"/>
        <w:numPr>
          <w:ilvl w:val="1"/>
          <w:numId w:val="1"/>
        </w:numPr>
        <w:tabs>
          <w:tab w:val="left" w:pos="993"/>
        </w:tabs>
        <w:ind w:left="426" w:firstLine="0"/>
        <w:jc w:val="both"/>
        <w:rPr>
          <w:rFonts w:ascii="Times New Roman" w:hAnsi="Times New Roman" w:cs="Times New Roman"/>
          <w:sz w:val="24"/>
          <w:szCs w:val="24"/>
        </w:rPr>
      </w:pPr>
      <w:r w:rsidRPr="00902259">
        <w:rPr>
          <w:rFonts w:ascii="Times New Roman" w:hAnsi="Times New Roman" w:cs="Times New Roman"/>
          <w:sz w:val="24"/>
          <w:szCs w:val="24"/>
        </w:rPr>
        <w:t xml:space="preserve">Į Prekių įkainį turi būti įskaičiuotos visos išlaidos, reikalingos tinkamam pirkimo sutarties įvykdymui: Prekių projektavimo, gamybos, pakavimo, pakrovimo, iškrovimo, transportavimo, sumontavimo, baldų gamyklinių pakuočių išvežimo, garantijos, administracinės ir kitos susijusios </w:t>
      </w:r>
      <w:r w:rsidRPr="00CD5B94">
        <w:rPr>
          <w:rFonts w:ascii="Times New Roman" w:hAnsi="Times New Roman" w:cs="Times New Roman"/>
          <w:sz w:val="24"/>
          <w:szCs w:val="24"/>
        </w:rPr>
        <w:t>išlaidos.</w:t>
      </w:r>
    </w:p>
    <w:p w14:paraId="5E55FDF0" w14:textId="39002D1F" w:rsidR="00E24AA5" w:rsidRPr="00CD5B94" w:rsidRDefault="00E24AA5" w:rsidP="00745027">
      <w:pPr>
        <w:pStyle w:val="Sraopastraipa"/>
        <w:numPr>
          <w:ilvl w:val="1"/>
          <w:numId w:val="1"/>
        </w:numPr>
        <w:tabs>
          <w:tab w:val="left" w:pos="993"/>
        </w:tabs>
        <w:ind w:left="426" w:firstLine="0"/>
        <w:jc w:val="both"/>
        <w:rPr>
          <w:rFonts w:ascii="Times New Roman" w:hAnsi="Times New Roman" w:cs="Times New Roman"/>
          <w:sz w:val="24"/>
          <w:szCs w:val="24"/>
        </w:rPr>
      </w:pPr>
      <w:r w:rsidRPr="00CD5B94">
        <w:rPr>
          <w:rFonts w:ascii="Times New Roman" w:hAnsi="Times New Roman" w:cs="Times New Roman"/>
          <w:sz w:val="24"/>
          <w:szCs w:val="24"/>
        </w:rPr>
        <w:t>Tiekėjas prist</w:t>
      </w:r>
      <w:r w:rsidR="00F32545" w:rsidRPr="00CD5B94">
        <w:rPr>
          <w:rFonts w:ascii="Times New Roman" w:hAnsi="Times New Roman" w:cs="Times New Roman"/>
          <w:sz w:val="24"/>
          <w:szCs w:val="24"/>
        </w:rPr>
        <w:t>atęs</w:t>
      </w:r>
      <w:r w:rsidRPr="00CD5B94">
        <w:rPr>
          <w:rFonts w:ascii="Times New Roman" w:hAnsi="Times New Roman" w:cs="Times New Roman"/>
          <w:sz w:val="24"/>
          <w:szCs w:val="24"/>
        </w:rPr>
        <w:t xml:space="preserve"> pakeliamų stalų komplektus</w:t>
      </w:r>
      <w:r w:rsidR="00F32545" w:rsidRPr="00CD5B94">
        <w:rPr>
          <w:rFonts w:ascii="Times New Roman" w:hAnsi="Times New Roman" w:cs="Times New Roman"/>
          <w:sz w:val="24"/>
          <w:szCs w:val="24"/>
        </w:rPr>
        <w:t>, jų surinkimo/pastatymo vietoje,</w:t>
      </w:r>
      <w:r w:rsidRPr="00CD5B94">
        <w:rPr>
          <w:rFonts w:ascii="Times New Roman" w:hAnsi="Times New Roman" w:cs="Times New Roman"/>
          <w:sz w:val="24"/>
          <w:szCs w:val="24"/>
        </w:rPr>
        <w:t xml:space="preserve"> turės </w:t>
      </w:r>
      <w:r w:rsidR="00F32545" w:rsidRPr="00CD5B94">
        <w:rPr>
          <w:rFonts w:ascii="Times New Roman" w:hAnsi="Times New Roman" w:cs="Times New Roman"/>
          <w:sz w:val="24"/>
          <w:szCs w:val="24"/>
        </w:rPr>
        <w:t xml:space="preserve">senus stalus išrinkti </w:t>
      </w:r>
      <w:r w:rsidRPr="00CD5B94">
        <w:rPr>
          <w:rFonts w:ascii="Times New Roman" w:hAnsi="Times New Roman" w:cs="Times New Roman"/>
          <w:sz w:val="24"/>
          <w:szCs w:val="24"/>
        </w:rPr>
        <w:t>ir sunešti į specialias patalpas.</w:t>
      </w:r>
    </w:p>
    <w:p w14:paraId="5E9862F6" w14:textId="14FC9318" w:rsidR="00745027" w:rsidRDefault="00745027" w:rsidP="00745027">
      <w:pPr>
        <w:pStyle w:val="Sraopastraipa"/>
        <w:numPr>
          <w:ilvl w:val="1"/>
          <w:numId w:val="1"/>
        </w:numPr>
        <w:tabs>
          <w:tab w:val="left" w:pos="993"/>
        </w:tabs>
        <w:ind w:left="426" w:firstLine="0"/>
        <w:jc w:val="both"/>
        <w:rPr>
          <w:rFonts w:ascii="Times New Roman" w:hAnsi="Times New Roman" w:cs="Times New Roman"/>
          <w:sz w:val="24"/>
          <w:szCs w:val="24"/>
        </w:rPr>
      </w:pPr>
      <w:r w:rsidRPr="00745027">
        <w:rPr>
          <w:rFonts w:ascii="Times New Roman" w:hAnsi="Times New Roman" w:cs="Times New Roman"/>
          <w:sz w:val="24"/>
          <w:szCs w:val="24"/>
        </w:rPr>
        <w:t>Prekių pristatymo terminas - 2 mėnesiai po užsakymo pateikimo arba su Užsakovu raštu suderintais terminais ir sudarytu tiekimo grafiku</w:t>
      </w:r>
      <w:r>
        <w:rPr>
          <w:rFonts w:ascii="Times New Roman" w:hAnsi="Times New Roman" w:cs="Times New Roman"/>
          <w:sz w:val="24"/>
          <w:szCs w:val="24"/>
        </w:rPr>
        <w:t>.</w:t>
      </w:r>
    </w:p>
    <w:p w14:paraId="38A3BBAA" w14:textId="704A4FCA" w:rsidR="00745027" w:rsidRPr="00745027" w:rsidRDefault="00745027" w:rsidP="00745027">
      <w:pPr>
        <w:pStyle w:val="Sraopastraipa"/>
        <w:numPr>
          <w:ilvl w:val="1"/>
          <w:numId w:val="1"/>
        </w:numPr>
        <w:tabs>
          <w:tab w:val="left" w:pos="993"/>
        </w:tabs>
        <w:ind w:hanging="148"/>
        <w:rPr>
          <w:rFonts w:ascii="Times New Roman" w:hAnsi="Times New Roman" w:cs="Times New Roman"/>
          <w:sz w:val="24"/>
          <w:szCs w:val="24"/>
        </w:rPr>
      </w:pPr>
      <w:r w:rsidRPr="00745027">
        <w:rPr>
          <w:rFonts w:ascii="Times New Roman" w:hAnsi="Times New Roman" w:cs="Times New Roman"/>
          <w:sz w:val="24"/>
          <w:szCs w:val="24"/>
        </w:rPr>
        <w:t>Minimalus prekių užsakymo kiekis vienai  pirkimo objekto daliai – 50 vnt.</w:t>
      </w:r>
    </w:p>
    <w:p w14:paraId="5EC50F81" w14:textId="77777777" w:rsidR="00CE6A62" w:rsidRPr="00E31C20" w:rsidRDefault="00CE6A62" w:rsidP="00902259">
      <w:pPr>
        <w:pStyle w:val="Sraopastraipa"/>
        <w:numPr>
          <w:ilvl w:val="1"/>
          <w:numId w:val="1"/>
        </w:numPr>
        <w:tabs>
          <w:tab w:val="left" w:pos="993"/>
        </w:tabs>
        <w:ind w:left="426" w:firstLine="0"/>
        <w:contextualSpacing w:val="0"/>
        <w:jc w:val="both"/>
        <w:rPr>
          <w:rFonts w:ascii="Times New Roman" w:hAnsi="Times New Roman" w:cs="Times New Roman"/>
          <w:color w:val="000000"/>
          <w:sz w:val="24"/>
          <w:szCs w:val="24"/>
          <w:lang w:eastAsia="x-none"/>
        </w:rPr>
      </w:pPr>
      <w:r w:rsidRPr="00E31C20">
        <w:rPr>
          <w:rFonts w:ascii="Times New Roman" w:hAnsi="Times New Roman" w:cs="Times New Roman"/>
          <w:sz w:val="24"/>
          <w:szCs w:val="24"/>
        </w:rPr>
        <w:t>Baldams turi būti suteikiama garantija</w:t>
      </w:r>
      <w:r w:rsidRPr="00E31C20">
        <w:rPr>
          <w:rFonts w:ascii="Times New Roman" w:hAnsi="Times New Roman" w:cs="Times New Roman"/>
          <w:b/>
          <w:sz w:val="24"/>
          <w:szCs w:val="24"/>
        </w:rPr>
        <w:t xml:space="preserve"> </w:t>
      </w:r>
      <w:r w:rsidRPr="00E31C20">
        <w:rPr>
          <w:rFonts w:ascii="Times New Roman" w:hAnsi="Times New Roman" w:cs="Times New Roman"/>
          <w:sz w:val="24"/>
          <w:szCs w:val="24"/>
        </w:rPr>
        <w:t xml:space="preserve">ne trumpesnė nei 60 mėn. </w:t>
      </w:r>
    </w:p>
    <w:p w14:paraId="48F0A812" w14:textId="77777777" w:rsidR="00CE6A62" w:rsidRPr="00E31C20" w:rsidRDefault="00CE6A62" w:rsidP="00902259">
      <w:pPr>
        <w:pStyle w:val="Sraopastraipa"/>
        <w:numPr>
          <w:ilvl w:val="1"/>
          <w:numId w:val="1"/>
        </w:numPr>
        <w:tabs>
          <w:tab w:val="left" w:pos="993"/>
        </w:tabs>
        <w:ind w:left="426" w:firstLine="0"/>
        <w:contextualSpacing w:val="0"/>
        <w:jc w:val="both"/>
        <w:rPr>
          <w:rFonts w:ascii="Times New Roman" w:hAnsi="Times New Roman" w:cs="Times New Roman"/>
          <w:color w:val="000000"/>
          <w:sz w:val="24"/>
          <w:szCs w:val="24"/>
          <w:lang w:eastAsia="x-none"/>
        </w:rPr>
      </w:pPr>
      <w:r w:rsidRPr="00E31C20">
        <w:rPr>
          <w:rFonts w:ascii="Times New Roman" w:hAnsi="Times New Roman" w:cs="Times New Roman"/>
          <w:sz w:val="24"/>
          <w:szCs w:val="24"/>
        </w:rPr>
        <w:t>Visi baldai turi būti šviesios natūralaus ąžuolo spalvos,  tiksli spalva ir tekstūra derinama su Fondo valdybos už sutartį atsakingu asmeniu;</w:t>
      </w:r>
    </w:p>
    <w:p w14:paraId="536C9D12" w14:textId="77777777" w:rsidR="00CE6A62" w:rsidRPr="00E31C20" w:rsidRDefault="00CE6A62" w:rsidP="00902259">
      <w:pPr>
        <w:pStyle w:val="Sraopastraipa"/>
        <w:numPr>
          <w:ilvl w:val="1"/>
          <w:numId w:val="1"/>
        </w:numPr>
        <w:tabs>
          <w:tab w:val="left" w:pos="993"/>
        </w:tabs>
        <w:ind w:left="426" w:firstLine="0"/>
        <w:contextualSpacing w:val="0"/>
        <w:jc w:val="both"/>
        <w:rPr>
          <w:rFonts w:ascii="Times New Roman" w:hAnsi="Times New Roman" w:cs="Times New Roman"/>
          <w:color w:val="000000"/>
          <w:sz w:val="24"/>
          <w:szCs w:val="24"/>
          <w:lang w:eastAsia="x-none"/>
        </w:rPr>
      </w:pPr>
      <w:r w:rsidRPr="00E31C20">
        <w:rPr>
          <w:rFonts w:ascii="Times New Roman" w:hAnsi="Times New Roman" w:cs="Times New Roman"/>
          <w:sz w:val="24"/>
          <w:szCs w:val="24"/>
        </w:rPr>
        <w:t xml:space="preserve"> Baldams gaminti naudojama laminuota medžio drožlių plokštė (toliai – LMDP);</w:t>
      </w:r>
    </w:p>
    <w:p w14:paraId="08D28FE9" w14:textId="77777777" w:rsidR="00CE6A62" w:rsidRPr="00E31C20" w:rsidRDefault="00CE6A62" w:rsidP="00902259">
      <w:pPr>
        <w:pStyle w:val="Sraopastraipa"/>
        <w:numPr>
          <w:ilvl w:val="1"/>
          <w:numId w:val="1"/>
        </w:numPr>
        <w:tabs>
          <w:tab w:val="left" w:pos="993"/>
        </w:tabs>
        <w:ind w:left="426" w:firstLine="0"/>
        <w:contextualSpacing w:val="0"/>
        <w:jc w:val="both"/>
        <w:rPr>
          <w:rFonts w:ascii="Times New Roman" w:hAnsi="Times New Roman" w:cs="Times New Roman"/>
          <w:color w:val="000000"/>
          <w:sz w:val="24"/>
          <w:szCs w:val="24"/>
          <w:lang w:eastAsia="x-none"/>
        </w:rPr>
      </w:pPr>
      <w:r w:rsidRPr="00E31C20">
        <w:rPr>
          <w:rFonts w:ascii="Times New Roman" w:hAnsi="Times New Roman" w:cs="Times New Roman"/>
          <w:sz w:val="24"/>
          <w:szCs w:val="24"/>
        </w:rPr>
        <w:t>Stalai ir baldų fasadai laminuojami ne mažiau kaip 2 mm PVC/ABS briauna pagal baldų spalvą, korpusai – ne plonesnė kaip 0,45 mm PVC/ABS;</w:t>
      </w:r>
    </w:p>
    <w:p w14:paraId="10E7A55B" w14:textId="77777777" w:rsidR="00CE6A62" w:rsidRPr="00E31C20" w:rsidRDefault="00CE6A62" w:rsidP="00902259">
      <w:pPr>
        <w:pStyle w:val="Sraopastraipa"/>
        <w:numPr>
          <w:ilvl w:val="1"/>
          <w:numId w:val="1"/>
        </w:numPr>
        <w:tabs>
          <w:tab w:val="left" w:pos="993"/>
        </w:tabs>
        <w:ind w:left="426" w:firstLine="0"/>
        <w:contextualSpacing w:val="0"/>
        <w:jc w:val="both"/>
        <w:rPr>
          <w:rFonts w:ascii="Times New Roman" w:hAnsi="Times New Roman" w:cs="Times New Roman"/>
          <w:color w:val="000000"/>
          <w:sz w:val="24"/>
          <w:szCs w:val="24"/>
          <w:lang w:eastAsia="x-none"/>
        </w:rPr>
      </w:pPr>
      <w:r w:rsidRPr="00E31C20">
        <w:rPr>
          <w:rFonts w:ascii="Times New Roman" w:hAnsi="Times New Roman" w:cs="Times New Roman"/>
          <w:color w:val="000000"/>
          <w:sz w:val="24"/>
          <w:szCs w:val="24"/>
          <w:lang w:eastAsia="x-none"/>
        </w:rPr>
        <w:t xml:space="preserve"> </w:t>
      </w:r>
      <w:r w:rsidRPr="00E31C20">
        <w:rPr>
          <w:rFonts w:ascii="Times New Roman" w:hAnsi="Times New Roman" w:cs="Times New Roman"/>
          <w:color w:val="000000"/>
          <w:sz w:val="24"/>
          <w:szCs w:val="24"/>
        </w:rPr>
        <w:t>Baldų rankenėlės turi būti vienodos visiems baldams;</w:t>
      </w:r>
      <w:r w:rsidRPr="00E31C20">
        <w:rPr>
          <w:rFonts w:ascii="Times New Roman" w:hAnsi="Times New Roman" w:cs="Times New Roman"/>
          <w:color w:val="000000"/>
          <w:sz w:val="24"/>
          <w:szCs w:val="24"/>
          <w:lang w:eastAsia="x-none"/>
        </w:rPr>
        <w:t xml:space="preserve"> </w:t>
      </w:r>
    </w:p>
    <w:p w14:paraId="21BF4105" w14:textId="77777777" w:rsidR="00CE6A62" w:rsidRPr="00E31C20" w:rsidRDefault="00CE6A62" w:rsidP="00902259">
      <w:pPr>
        <w:pStyle w:val="Sraopastraipa"/>
        <w:numPr>
          <w:ilvl w:val="1"/>
          <w:numId w:val="1"/>
        </w:numPr>
        <w:tabs>
          <w:tab w:val="left" w:pos="993"/>
        </w:tabs>
        <w:ind w:left="426" w:firstLine="0"/>
        <w:contextualSpacing w:val="0"/>
        <w:jc w:val="both"/>
        <w:rPr>
          <w:rFonts w:ascii="Times New Roman" w:hAnsi="Times New Roman" w:cs="Times New Roman"/>
          <w:color w:val="000000"/>
          <w:sz w:val="24"/>
          <w:szCs w:val="24"/>
          <w:lang w:eastAsia="x-none"/>
        </w:rPr>
      </w:pPr>
      <w:r w:rsidRPr="00E31C20">
        <w:rPr>
          <w:rFonts w:ascii="Times New Roman" w:hAnsi="Times New Roman" w:cs="Times New Roman"/>
          <w:sz w:val="24"/>
          <w:szCs w:val="24"/>
        </w:rPr>
        <w:t>Visi pateikti matmenys (mm) yra orientaciniai. Leistina tolerancija ±10mm</w:t>
      </w:r>
      <w:r w:rsidRPr="00E31C20">
        <w:rPr>
          <w:rFonts w:ascii="Times New Roman" w:hAnsi="Times New Roman" w:cs="Times New Roman"/>
          <w:color w:val="000000"/>
          <w:sz w:val="24"/>
          <w:szCs w:val="24"/>
          <w:lang w:eastAsia="x-none"/>
        </w:rPr>
        <w:t>;</w:t>
      </w:r>
    </w:p>
    <w:p w14:paraId="28B478BF" w14:textId="77777777" w:rsidR="00DD2CA7" w:rsidRPr="00E31C20" w:rsidRDefault="00DD2CA7" w:rsidP="00DD2CA7">
      <w:pPr>
        <w:ind w:firstLine="28"/>
        <w:rPr>
          <w:szCs w:val="24"/>
          <w:lang w:eastAsia="x-none"/>
        </w:rPr>
      </w:pPr>
    </w:p>
    <w:p w14:paraId="31C867A3" w14:textId="77777777" w:rsidR="00CE6A62" w:rsidRPr="00E31C20" w:rsidRDefault="00CE6A62" w:rsidP="00CE6A62">
      <w:pPr>
        <w:pStyle w:val="Sraopastraipa"/>
        <w:numPr>
          <w:ilvl w:val="0"/>
          <w:numId w:val="1"/>
        </w:numPr>
        <w:pBdr>
          <w:top w:val="single" w:sz="4" w:space="1" w:color="auto"/>
          <w:bottom w:val="single" w:sz="4" w:space="1" w:color="auto"/>
        </w:pBdr>
        <w:tabs>
          <w:tab w:val="left" w:pos="284"/>
        </w:tabs>
        <w:spacing w:before="120" w:after="120" w:line="276" w:lineRule="auto"/>
        <w:ind w:right="-1" w:firstLine="0"/>
        <w:contextualSpacing w:val="0"/>
        <w:rPr>
          <w:rFonts w:ascii="Times New Roman" w:hAnsi="Times New Roman" w:cs="Times New Roman"/>
          <w:b/>
          <w:sz w:val="24"/>
          <w:szCs w:val="24"/>
        </w:rPr>
      </w:pPr>
      <w:r w:rsidRPr="00E31C20">
        <w:rPr>
          <w:rFonts w:ascii="Times New Roman" w:hAnsi="Times New Roman" w:cs="Times New Roman"/>
          <w:b/>
          <w:sz w:val="24"/>
          <w:szCs w:val="24"/>
        </w:rPr>
        <w:t>TECHNINIAI REIKALAVIMAI PREKĖMS</w:t>
      </w:r>
    </w:p>
    <w:p w14:paraId="1309D34B" w14:textId="115FA5DA" w:rsidR="000A0C31" w:rsidRPr="00E31C20" w:rsidRDefault="000A0C31" w:rsidP="000A0C31">
      <w:pPr>
        <w:ind w:left="426" w:firstLine="283"/>
        <w:rPr>
          <w:szCs w:val="24"/>
          <w:lang w:eastAsia="x-none"/>
        </w:rPr>
      </w:pPr>
      <w:r>
        <w:rPr>
          <w:b/>
          <w:szCs w:val="24"/>
          <w:lang w:eastAsia="x-none"/>
        </w:rPr>
        <w:t xml:space="preserve">4.1. </w:t>
      </w:r>
      <w:r w:rsidR="00EC5CC4">
        <w:rPr>
          <w:b/>
          <w:szCs w:val="24"/>
          <w:lang w:eastAsia="x-none"/>
        </w:rPr>
        <w:t>Pakeliamo</w:t>
      </w:r>
      <w:r w:rsidRPr="00E31C20">
        <w:rPr>
          <w:b/>
          <w:szCs w:val="24"/>
          <w:lang w:eastAsia="x-none"/>
        </w:rPr>
        <w:t xml:space="preserve"> stalo komplektą sudaro Reguliuojamo aukščio stalas ir keturių stalčių blokas ant ratukų.</w:t>
      </w:r>
      <w:r w:rsidRPr="00E31C20">
        <w:rPr>
          <w:szCs w:val="24"/>
          <w:lang w:eastAsia="x-none"/>
        </w:rPr>
        <w:t xml:space="preserve"> </w:t>
      </w:r>
    </w:p>
    <w:p w14:paraId="7AFBA129" w14:textId="41371E5D" w:rsidR="000A0C31" w:rsidRPr="00E31C20" w:rsidRDefault="000A0C31" w:rsidP="000A0C31">
      <w:pPr>
        <w:ind w:left="426" w:firstLine="283"/>
        <w:rPr>
          <w:szCs w:val="24"/>
          <w:lang w:eastAsia="x-none"/>
        </w:rPr>
      </w:pPr>
      <w:r>
        <w:rPr>
          <w:b/>
          <w:szCs w:val="24"/>
          <w:lang w:eastAsia="x-none"/>
        </w:rPr>
        <w:t>4</w:t>
      </w:r>
      <w:r w:rsidRPr="00E31C20">
        <w:rPr>
          <w:b/>
          <w:szCs w:val="24"/>
          <w:lang w:eastAsia="x-none"/>
        </w:rPr>
        <w:t xml:space="preserve">.1.1. Stalas 1600x700 mm ±10mm </w:t>
      </w:r>
      <w:r w:rsidRPr="00E31C20">
        <w:rPr>
          <w:szCs w:val="24"/>
          <w:lang w:eastAsia="x-none"/>
        </w:rPr>
        <w:t>(ilgis x plotis):</w:t>
      </w:r>
    </w:p>
    <w:p w14:paraId="22629596" w14:textId="77777777" w:rsidR="000A0C31" w:rsidRPr="00E31C20" w:rsidRDefault="000A0C31" w:rsidP="000A0C31">
      <w:pPr>
        <w:ind w:left="426" w:firstLine="283"/>
        <w:rPr>
          <w:szCs w:val="24"/>
          <w:lang w:eastAsia="x-none"/>
        </w:rPr>
      </w:pPr>
      <w:r w:rsidRPr="00E31C20">
        <w:rPr>
          <w:szCs w:val="24"/>
          <w:lang w:eastAsia="x-none"/>
        </w:rPr>
        <w:t xml:space="preserve">Stalviršis pagamintas iš LMDP, kurios storis ne mažiau kaip 25 mm,  iš abiejų pusių padengtas </w:t>
      </w:r>
      <w:proofErr w:type="spellStart"/>
      <w:r w:rsidRPr="00E31C20">
        <w:rPr>
          <w:szCs w:val="24"/>
          <w:lang w:eastAsia="x-none"/>
        </w:rPr>
        <w:t>melamino</w:t>
      </w:r>
      <w:proofErr w:type="spellEnd"/>
      <w:r w:rsidRPr="00E31C20">
        <w:rPr>
          <w:szCs w:val="24"/>
          <w:lang w:eastAsia="x-none"/>
        </w:rPr>
        <w:t xml:space="preserve"> plėvele, rašto kryptis horizontali.</w:t>
      </w:r>
    </w:p>
    <w:p w14:paraId="3B11605A" w14:textId="77777777" w:rsidR="000A0C31" w:rsidRPr="00E31C20" w:rsidRDefault="000A0C31" w:rsidP="000A0C31">
      <w:pPr>
        <w:ind w:left="426" w:firstLine="283"/>
        <w:rPr>
          <w:szCs w:val="24"/>
          <w:lang w:eastAsia="x-none"/>
        </w:rPr>
      </w:pPr>
      <w:r w:rsidRPr="00E31C20">
        <w:rPr>
          <w:szCs w:val="24"/>
          <w:lang w:eastAsia="x-none"/>
        </w:rPr>
        <w:t>Elektra reguliuojamo aukščio metalinis rėmas, dažytas milteliniu būdu RAL 9011 (</w:t>
      </w:r>
      <w:proofErr w:type="spellStart"/>
      <w:r w:rsidRPr="00E31C20">
        <w:rPr>
          <w:szCs w:val="24"/>
          <w:lang w:eastAsia="x-none"/>
        </w:rPr>
        <w:t>Graphite</w:t>
      </w:r>
      <w:proofErr w:type="spellEnd"/>
      <w:r w:rsidRPr="00E31C20">
        <w:rPr>
          <w:szCs w:val="24"/>
          <w:lang w:eastAsia="x-none"/>
        </w:rPr>
        <w:t xml:space="preserve"> </w:t>
      </w:r>
      <w:proofErr w:type="spellStart"/>
      <w:r w:rsidRPr="00E31C20">
        <w:rPr>
          <w:szCs w:val="24"/>
          <w:lang w:eastAsia="x-none"/>
        </w:rPr>
        <w:t>Black</w:t>
      </w:r>
      <w:proofErr w:type="spellEnd"/>
      <w:r w:rsidRPr="00E31C20">
        <w:rPr>
          <w:szCs w:val="24"/>
          <w:lang w:eastAsia="x-none"/>
        </w:rPr>
        <w:t xml:space="preserve">) spalvos. </w:t>
      </w:r>
    </w:p>
    <w:p w14:paraId="24AA33C4" w14:textId="77777777" w:rsidR="000A0C31" w:rsidRPr="00E31C20" w:rsidRDefault="000A0C31" w:rsidP="000A0C31">
      <w:pPr>
        <w:ind w:left="426" w:firstLine="283"/>
        <w:rPr>
          <w:szCs w:val="24"/>
          <w:lang w:eastAsia="x-none"/>
        </w:rPr>
      </w:pPr>
      <w:r w:rsidRPr="00E31C20">
        <w:rPr>
          <w:szCs w:val="24"/>
          <w:lang w:eastAsia="x-none"/>
        </w:rPr>
        <w:t xml:space="preserve">Kojos – apverstos T formos, teleskopinės, 3 segmentų, segmentai stačiakampio formos, iš kurių stambiausias yra apačioje. Rėmo plotis reguliuojamas pagal stalviršio matmenis.  </w:t>
      </w:r>
    </w:p>
    <w:p w14:paraId="30909C3A" w14:textId="77777777" w:rsidR="000A0C31" w:rsidRPr="00E31C20" w:rsidRDefault="000A0C31" w:rsidP="000A0C31">
      <w:pPr>
        <w:ind w:left="426" w:firstLine="283"/>
        <w:rPr>
          <w:szCs w:val="24"/>
          <w:lang w:eastAsia="x-none"/>
        </w:rPr>
      </w:pPr>
      <w:r w:rsidRPr="00E31C20">
        <w:rPr>
          <w:szCs w:val="24"/>
          <w:lang w:eastAsia="x-none"/>
        </w:rPr>
        <w:t xml:space="preserve">Reguliuojamo aukščio mechanizmas valdomas elektra, mechanizmas turi turėti du variklius, kurių stalo kilimo greitis ne mažesnis nei 30 mm/s, keliamas svoris ne mažiau kaip 120 kg., kilnojamas mechanizmas su kliūties atpažinimo funkcija. Aukštis reguliuojamas pulteliu tvirtinamu po stalu. </w:t>
      </w:r>
    </w:p>
    <w:p w14:paraId="36C6357D" w14:textId="77777777" w:rsidR="000A0C31" w:rsidRPr="00E31C20" w:rsidRDefault="000A0C31" w:rsidP="000A0C31">
      <w:pPr>
        <w:ind w:left="426" w:firstLine="283"/>
        <w:rPr>
          <w:szCs w:val="24"/>
          <w:lang w:eastAsia="x-none"/>
        </w:rPr>
      </w:pPr>
      <w:r w:rsidRPr="00E31C20">
        <w:rPr>
          <w:szCs w:val="24"/>
          <w:lang w:eastAsia="x-none"/>
        </w:rPr>
        <w:t xml:space="preserve">Į stalviršį įmontuotas rozetės blokas (1 pvz.*): spalva juoda, 3 elektros lizdai su įžeminimu (230V AC </w:t>
      </w:r>
      <w:proofErr w:type="spellStart"/>
      <w:r w:rsidRPr="00E31C20">
        <w:rPr>
          <w:szCs w:val="24"/>
          <w:lang w:eastAsia="x-none"/>
        </w:rPr>
        <w:t>max</w:t>
      </w:r>
      <w:proofErr w:type="spellEnd"/>
      <w:r w:rsidRPr="00E31C20">
        <w:rPr>
          <w:szCs w:val="24"/>
          <w:lang w:eastAsia="x-none"/>
        </w:rPr>
        <w:t xml:space="preserve"> 16A, 3600W). Rozečių bloko laido ilgis ne mažiau kaip 3 m. Rozečių blokas turi turėti lizdą laidams ir būti uždengtas atverčiamu metaliniu dangteliu (2 pvz.*).  </w:t>
      </w:r>
    </w:p>
    <w:p w14:paraId="6CFEBCC5" w14:textId="77777777" w:rsidR="000A0C31" w:rsidRPr="00E6139D" w:rsidRDefault="000A0C31" w:rsidP="000A0C31">
      <w:pPr>
        <w:ind w:left="426" w:firstLine="283"/>
        <w:rPr>
          <w:szCs w:val="24"/>
          <w:lang w:eastAsia="x-none"/>
        </w:rPr>
      </w:pPr>
      <w:bookmarkStart w:id="0" w:name="_GoBack"/>
      <w:bookmarkEnd w:id="0"/>
      <w:r w:rsidRPr="00E6139D">
        <w:rPr>
          <w:szCs w:val="24"/>
          <w:lang w:eastAsia="x-none"/>
        </w:rPr>
        <w:t>Laidų lovelis/kanalas po stalviršiu (3 pvz.*)</w:t>
      </w:r>
    </w:p>
    <w:p w14:paraId="32536273" w14:textId="380272B8" w:rsidR="000A0C31" w:rsidRPr="00E31C20" w:rsidRDefault="000A0C31" w:rsidP="00966CB5">
      <w:pPr>
        <w:ind w:left="426" w:firstLine="283"/>
        <w:rPr>
          <w:szCs w:val="24"/>
          <w:lang w:eastAsia="x-none"/>
        </w:rPr>
      </w:pPr>
      <w:r w:rsidRPr="00E6139D">
        <w:rPr>
          <w:szCs w:val="24"/>
          <w:lang w:eastAsia="x-none"/>
        </w:rPr>
        <w:t>Elektros pajungimo laidai turi būti dengiami minkšta, lengvai suspaudžiama, pjaustoma ar karpoma juodos spalvos mova (movos ilgis – 1,5 m +-50 mm., skersmuo 25 mm +- 5 mm). Visi laidai turi būti paslėpti ir sutvarkyti, kad nejudėtų. Laidai apjungiami mova nuo stalo iki el. komunikacijų dėžutės.</w:t>
      </w:r>
    </w:p>
    <w:p w14:paraId="43F4A5A7" w14:textId="11523C3C" w:rsidR="000A0C31" w:rsidRPr="00E31C20" w:rsidRDefault="00966CB5" w:rsidP="000A0C31">
      <w:pPr>
        <w:ind w:firstLine="28"/>
        <w:rPr>
          <w:szCs w:val="24"/>
          <w:lang w:eastAsia="x-none"/>
        </w:rPr>
      </w:pPr>
      <w:r w:rsidRPr="00E31C20">
        <w:rPr>
          <w:b/>
          <w:noProof/>
          <w:szCs w:val="24"/>
          <w:lang w:eastAsia="lt-LT"/>
        </w:rPr>
        <w:lastRenderedPageBreak/>
        <w:drawing>
          <wp:anchor distT="0" distB="0" distL="114300" distR="114300" simplePos="0" relativeHeight="251665408" behindDoc="0" locked="0" layoutInCell="1" allowOverlap="1" wp14:anchorId="561DCFB8" wp14:editId="3E99840C">
            <wp:simplePos x="0" y="0"/>
            <wp:positionH relativeFrom="margin">
              <wp:posOffset>340360</wp:posOffset>
            </wp:positionH>
            <wp:positionV relativeFrom="paragraph">
              <wp:posOffset>85725</wp:posOffset>
            </wp:positionV>
            <wp:extent cx="784225" cy="1026795"/>
            <wp:effectExtent l="0" t="0" r="0" b="1905"/>
            <wp:wrapSquare wrapText="bothSides"/>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4225" cy="10267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83C346" w14:textId="54BA7CCA" w:rsidR="000A0C31" w:rsidRPr="00E31C20" w:rsidRDefault="000A0C31" w:rsidP="000A0C31">
      <w:pPr>
        <w:ind w:firstLine="28"/>
        <w:rPr>
          <w:szCs w:val="24"/>
          <w:lang w:eastAsia="x-none"/>
        </w:rPr>
      </w:pPr>
    </w:p>
    <w:p w14:paraId="43BC6EB8" w14:textId="23FAF3E0" w:rsidR="000A0C31" w:rsidRPr="00E31C20" w:rsidRDefault="000A0C31" w:rsidP="000C4A96">
      <w:pPr>
        <w:tabs>
          <w:tab w:val="center" w:pos="4127"/>
        </w:tabs>
        <w:rPr>
          <w:b/>
          <w:szCs w:val="24"/>
          <w:lang w:eastAsia="x-none"/>
        </w:rPr>
      </w:pPr>
      <w:r w:rsidRPr="00E31C20">
        <w:rPr>
          <w:noProof/>
          <w:szCs w:val="24"/>
          <w:lang w:eastAsia="lt-LT"/>
        </w:rPr>
        <w:drawing>
          <wp:inline distT="0" distB="0" distL="0" distR="0" wp14:anchorId="0D0F8099" wp14:editId="42007420">
            <wp:extent cx="679683" cy="517585"/>
            <wp:effectExtent l="0" t="0" r="635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4953" t="20549" r="25708" b="14546"/>
                    <a:stretch/>
                  </pic:blipFill>
                  <pic:spPr bwMode="auto">
                    <a:xfrm>
                      <a:off x="0" y="0"/>
                      <a:ext cx="712134" cy="542297"/>
                    </a:xfrm>
                    <a:prstGeom prst="rect">
                      <a:avLst/>
                    </a:prstGeom>
                    <a:ln>
                      <a:noFill/>
                    </a:ln>
                    <a:extLst>
                      <a:ext uri="{53640926-AAD7-44D8-BBD7-CCE9431645EC}">
                        <a14:shadowObscured xmlns:a14="http://schemas.microsoft.com/office/drawing/2010/main"/>
                      </a:ext>
                    </a:extLst>
                  </pic:spPr>
                </pic:pic>
              </a:graphicData>
            </a:graphic>
          </wp:inline>
        </w:drawing>
      </w:r>
      <w:r w:rsidRPr="00E31C20">
        <w:rPr>
          <w:noProof/>
          <w:szCs w:val="24"/>
          <w:lang w:eastAsia="lt-LT"/>
        </w:rPr>
        <w:drawing>
          <wp:inline distT="0" distB="0" distL="0" distR="0" wp14:anchorId="73F6A998" wp14:editId="0BC782BF">
            <wp:extent cx="823547" cy="679411"/>
            <wp:effectExtent l="0" t="0" r="0" b="6985"/>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9598" t="35836" r="51781" b="21558"/>
                    <a:stretch/>
                  </pic:blipFill>
                  <pic:spPr bwMode="auto">
                    <a:xfrm>
                      <a:off x="0" y="0"/>
                      <a:ext cx="853331" cy="703983"/>
                    </a:xfrm>
                    <a:prstGeom prst="rect">
                      <a:avLst/>
                    </a:prstGeom>
                    <a:ln>
                      <a:noFill/>
                    </a:ln>
                    <a:extLst>
                      <a:ext uri="{53640926-AAD7-44D8-BBD7-CCE9431645EC}">
                        <a14:shadowObscured xmlns:a14="http://schemas.microsoft.com/office/drawing/2010/main"/>
                      </a:ext>
                    </a:extLst>
                  </pic:spPr>
                </pic:pic>
              </a:graphicData>
            </a:graphic>
          </wp:inline>
        </w:drawing>
      </w:r>
      <w:r w:rsidR="000C4A96">
        <w:rPr>
          <w:b/>
          <w:szCs w:val="24"/>
          <w:lang w:eastAsia="x-none"/>
        </w:rPr>
        <w:tab/>
      </w:r>
    </w:p>
    <w:p w14:paraId="07062D70" w14:textId="3328758F" w:rsidR="000A0C31" w:rsidRPr="00E31C20" w:rsidRDefault="000A0C31" w:rsidP="000A0C31">
      <w:pPr>
        <w:pStyle w:val="Sraopastraipa"/>
        <w:tabs>
          <w:tab w:val="left" w:pos="993"/>
        </w:tabs>
        <w:ind w:left="574"/>
        <w:contextualSpacing w:val="0"/>
        <w:jc w:val="both"/>
        <w:rPr>
          <w:rFonts w:ascii="Times New Roman" w:hAnsi="Times New Roman" w:cs="Times New Roman"/>
          <w:color w:val="000000"/>
          <w:sz w:val="24"/>
          <w:szCs w:val="24"/>
          <w:lang w:eastAsia="x-none"/>
        </w:rPr>
      </w:pPr>
      <w:r>
        <w:rPr>
          <w:rFonts w:ascii="Times New Roman" w:hAnsi="Times New Roman" w:cs="Times New Roman"/>
          <w:b/>
          <w:sz w:val="24"/>
          <w:szCs w:val="24"/>
          <w:lang w:eastAsia="x-none"/>
        </w:rPr>
        <w:t>4</w:t>
      </w:r>
      <w:r w:rsidRPr="00E31C20">
        <w:rPr>
          <w:rFonts w:ascii="Times New Roman" w:hAnsi="Times New Roman" w:cs="Times New Roman"/>
          <w:b/>
          <w:sz w:val="24"/>
          <w:szCs w:val="24"/>
          <w:lang w:eastAsia="x-none"/>
        </w:rPr>
        <w:t xml:space="preserve">.1.2. Keturių stalčių blokas 450x500x650 mm ±10mm </w:t>
      </w:r>
      <w:r w:rsidRPr="00E31C20">
        <w:rPr>
          <w:rFonts w:ascii="Times New Roman" w:eastAsia="Times New Roman" w:hAnsi="Times New Roman" w:cs="Times New Roman"/>
          <w:sz w:val="24"/>
          <w:szCs w:val="24"/>
        </w:rPr>
        <w:t xml:space="preserve">(plotis x gylis x aukštis) </w:t>
      </w:r>
      <w:r w:rsidRPr="00E31C20">
        <w:rPr>
          <w:rFonts w:ascii="Times New Roman" w:hAnsi="Times New Roman" w:cs="Times New Roman"/>
          <w:b/>
          <w:sz w:val="24"/>
          <w:szCs w:val="24"/>
          <w:lang w:eastAsia="x-none"/>
        </w:rPr>
        <w:t xml:space="preserve">ant ratukų: </w:t>
      </w:r>
      <w:r w:rsidRPr="00E31C20">
        <w:rPr>
          <w:rFonts w:ascii="Times New Roman" w:hAnsi="Times New Roman" w:cs="Times New Roman"/>
          <w:sz w:val="24"/>
          <w:szCs w:val="24"/>
          <w:lang w:eastAsia="x-none"/>
        </w:rPr>
        <w:t>Spintelės iš ne mažiau kaip 18 mm LMDP. Spintelė su gumuotais ratukais, ratukai su stabdymo funkcija. 4 (keturi) stalčiai su nepilno ištraukimo bėgeliais, su integruota tylaus uždarymo funkcija</w:t>
      </w:r>
    </w:p>
    <w:p w14:paraId="603BEBCE" w14:textId="77777777" w:rsidR="00796C00" w:rsidRPr="00E31C20" w:rsidRDefault="00796C00" w:rsidP="00796C00">
      <w:pPr>
        <w:tabs>
          <w:tab w:val="left" w:pos="993"/>
        </w:tabs>
        <w:ind w:left="426"/>
        <w:rPr>
          <w:color w:val="000000"/>
          <w:szCs w:val="24"/>
          <w:lang w:eastAsia="x-none"/>
        </w:rPr>
      </w:pPr>
    </w:p>
    <w:p w14:paraId="53063A0A" w14:textId="4949E34D" w:rsidR="00D4667C" w:rsidRPr="00E31C20" w:rsidRDefault="00D4667C" w:rsidP="00D4667C">
      <w:pPr>
        <w:pStyle w:val="Sraopastraipa"/>
        <w:numPr>
          <w:ilvl w:val="0"/>
          <w:numId w:val="1"/>
        </w:numPr>
        <w:pBdr>
          <w:top w:val="single" w:sz="4" w:space="1" w:color="auto"/>
          <w:bottom w:val="single" w:sz="4" w:space="1" w:color="auto"/>
        </w:pBdr>
        <w:tabs>
          <w:tab w:val="left" w:pos="284"/>
        </w:tabs>
        <w:spacing w:before="120" w:after="120" w:line="276" w:lineRule="auto"/>
        <w:ind w:right="-1" w:firstLine="0"/>
        <w:contextualSpacing w:val="0"/>
        <w:rPr>
          <w:rFonts w:ascii="Times New Roman" w:hAnsi="Times New Roman" w:cs="Times New Roman"/>
          <w:b/>
          <w:sz w:val="24"/>
          <w:szCs w:val="24"/>
        </w:rPr>
      </w:pPr>
      <w:r w:rsidRPr="00D4667C">
        <w:rPr>
          <w:rFonts w:ascii="Times New Roman" w:hAnsi="Times New Roman" w:cs="Times New Roman"/>
          <w:b/>
          <w:sz w:val="24"/>
          <w:szCs w:val="24"/>
        </w:rPr>
        <w:t>PREKĖMS TAIKOMŲ APLINKOS APSAUGOS KRITERIJŲ ATITIKIMO REIKALAVIMAI</w:t>
      </w:r>
    </w:p>
    <w:p w14:paraId="4906DC65" w14:textId="33E4DB05" w:rsidR="0012327E" w:rsidRPr="00CC5167" w:rsidRDefault="0012327E" w:rsidP="00966CB5">
      <w:pPr>
        <w:tabs>
          <w:tab w:val="left" w:pos="851"/>
          <w:tab w:val="left" w:pos="4200"/>
        </w:tabs>
        <w:spacing w:after="240"/>
        <w:ind w:left="567"/>
        <w:contextualSpacing/>
        <w:rPr>
          <w:szCs w:val="24"/>
        </w:rPr>
      </w:pPr>
      <w:r w:rsidRPr="00156175">
        <w:rPr>
          <w:szCs w:val="24"/>
        </w:rPr>
        <w:t xml:space="preserve"> Vadovaujantis Lietuvos Respublikos aplinkos ministro 2011 m. birželio 28 d. įsakymu Nr. D1-508 (2022 m. gruodžio 13 d. įsakymo Nr. D1-401 redakcija) patvirtintu </w:t>
      </w:r>
      <w:r w:rsidRPr="00156175">
        <w:rPr>
          <w:bCs/>
          <w:szCs w:val="24"/>
        </w:rPr>
        <w:t xml:space="preserve">Aplinkos apsaugos kriterijų taikymo, vykdant žaliuosius pirkimus, tvarkos aprašo septintu skyriumi, </w:t>
      </w:r>
      <w:r w:rsidRPr="00156175">
        <w:rPr>
          <w:b/>
          <w:bCs/>
          <w:szCs w:val="24"/>
        </w:rPr>
        <w:t xml:space="preserve">baldams taikomi </w:t>
      </w:r>
      <w:r w:rsidRPr="00156175">
        <w:rPr>
          <w:b/>
          <w:szCs w:val="24"/>
        </w:rPr>
        <w:t xml:space="preserve">žalieji reikalavimai: </w:t>
      </w:r>
      <w:r w:rsidRPr="00156175">
        <w:rPr>
          <w:szCs w:val="24"/>
        </w:rPr>
        <w:tab/>
      </w:r>
      <w:r>
        <w:rPr>
          <w:szCs w:val="24"/>
        </w:rPr>
        <w:t xml:space="preserve">                                                                     </w:t>
      </w:r>
    </w:p>
    <w:tbl>
      <w:tblPr>
        <w:tblStyle w:val="SmartTextTable1"/>
        <w:tblW w:w="10201" w:type="dxa"/>
        <w:tblInd w:w="0" w:type="dxa"/>
        <w:tblLook w:val="04A0" w:firstRow="1" w:lastRow="0" w:firstColumn="1" w:lastColumn="0" w:noHBand="0" w:noVBand="1"/>
      </w:tblPr>
      <w:tblGrid>
        <w:gridCol w:w="576"/>
        <w:gridCol w:w="4387"/>
        <w:gridCol w:w="5238"/>
      </w:tblGrid>
      <w:tr w:rsidR="0012327E" w:rsidRPr="00156175" w14:paraId="76C49C19" w14:textId="77777777" w:rsidTr="00966CB5">
        <w:trPr>
          <w:trHeight w:val="608"/>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2741DEDE" w14:textId="77777777" w:rsidR="0012327E" w:rsidRPr="00156175" w:rsidRDefault="0012327E" w:rsidP="00C71518">
            <w:pPr>
              <w:spacing w:line="259" w:lineRule="auto"/>
              <w:rPr>
                <w:rFonts w:eastAsiaTheme="minorHAnsi"/>
                <w:b/>
                <w:noProof/>
                <w:color w:val="000000" w:themeColor="text1"/>
                <w:szCs w:val="24"/>
              </w:rPr>
            </w:pPr>
            <w:r w:rsidRPr="00156175">
              <w:rPr>
                <w:rFonts w:eastAsiaTheme="minorHAnsi"/>
                <w:b/>
                <w:noProof/>
                <w:color w:val="000000" w:themeColor="text1"/>
                <w:szCs w:val="24"/>
              </w:rPr>
              <w:t xml:space="preserve">Eil. Nr. </w:t>
            </w:r>
          </w:p>
        </w:tc>
        <w:tc>
          <w:tcPr>
            <w:tcW w:w="4387" w:type="dxa"/>
            <w:tcBorders>
              <w:top w:val="single" w:sz="4" w:space="0" w:color="000000"/>
              <w:left w:val="single" w:sz="4" w:space="0" w:color="000000"/>
              <w:bottom w:val="single" w:sz="4" w:space="0" w:color="000000"/>
              <w:right w:val="single" w:sz="4" w:space="0" w:color="000000"/>
            </w:tcBorders>
            <w:vAlign w:val="center"/>
            <w:hideMark/>
          </w:tcPr>
          <w:p w14:paraId="250FABC3" w14:textId="77777777" w:rsidR="0012327E" w:rsidRPr="00156175" w:rsidRDefault="0012327E" w:rsidP="00C71518">
            <w:pPr>
              <w:spacing w:after="160" w:line="259" w:lineRule="auto"/>
              <w:jc w:val="center"/>
              <w:rPr>
                <w:rFonts w:eastAsiaTheme="minorHAnsi"/>
                <w:noProof/>
                <w:color w:val="000000" w:themeColor="text1"/>
                <w:szCs w:val="24"/>
              </w:rPr>
            </w:pPr>
            <w:r w:rsidRPr="00156175">
              <w:rPr>
                <w:rFonts w:eastAsiaTheme="minorHAnsi"/>
                <w:b/>
                <w:noProof/>
                <w:color w:val="000000" w:themeColor="text1"/>
                <w:szCs w:val="24"/>
              </w:rPr>
              <w:t>Aplinkos apsaugos reikalavimas</w:t>
            </w:r>
          </w:p>
        </w:tc>
        <w:tc>
          <w:tcPr>
            <w:tcW w:w="5238" w:type="dxa"/>
            <w:tcBorders>
              <w:top w:val="single" w:sz="4" w:space="0" w:color="000000"/>
              <w:left w:val="single" w:sz="4" w:space="0" w:color="000000"/>
              <w:bottom w:val="single" w:sz="4" w:space="0" w:color="000000"/>
              <w:right w:val="single" w:sz="4" w:space="0" w:color="000000"/>
            </w:tcBorders>
            <w:vAlign w:val="center"/>
            <w:hideMark/>
          </w:tcPr>
          <w:p w14:paraId="653D2BC2" w14:textId="77777777" w:rsidR="0012327E" w:rsidRPr="00156175" w:rsidRDefault="0012327E" w:rsidP="00C71518">
            <w:pPr>
              <w:tabs>
                <w:tab w:val="left" w:pos="420"/>
              </w:tabs>
              <w:spacing w:after="160" w:line="259" w:lineRule="auto"/>
              <w:jc w:val="center"/>
              <w:rPr>
                <w:rFonts w:eastAsiaTheme="minorHAnsi"/>
                <w:b/>
                <w:iCs/>
                <w:noProof/>
                <w:color w:val="000000" w:themeColor="text1"/>
                <w:szCs w:val="24"/>
              </w:rPr>
            </w:pPr>
            <w:r w:rsidRPr="00156175">
              <w:rPr>
                <w:rFonts w:eastAsiaTheme="minorHAnsi"/>
                <w:b/>
                <w:iCs/>
                <w:noProof/>
                <w:color w:val="000000" w:themeColor="text1"/>
                <w:szCs w:val="24"/>
              </w:rPr>
              <w:t>Atitiktį reikalavimams įrodantys dokumentai</w:t>
            </w:r>
          </w:p>
        </w:tc>
      </w:tr>
      <w:tr w:rsidR="0012327E" w:rsidRPr="00156175" w14:paraId="38080055" w14:textId="77777777" w:rsidTr="00966CB5">
        <w:trPr>
          <w:trHeight w:val="1218"/>
        </w:trPr>
        <w:tc>
          <w:tcPr>
            <w:tcW w:w="576" w:type="dxa"/>
            <w:tcBorders>
              <w:top w:val="single" w:sz="4" w:space="0" w:color="000000"/>
              <w:left w:val="single" w:sz="4" w:space="0" w:color="000000"/>
              <w:bottom w:val="single" w:sz="4" w:space="0" w:color="000000"/>
              <w:right w:val="single" w:sz="4" w:space="0" w:color="000000"/>
            </w:tcBorders>
            <w:vAlign w:val="center"/>
          </w:tcPr>
          <w:p w14:paraId="6FA55720" w14:textId="0DFA7D65" w:rsidR="0012327E" w:rsidRPr="00156175" w:rsidRDefault="00966CB5" w:rsidP="00C71518">
            <w:pPr>
              <w:spacing w:line="259" w:lineRule="auto"/>
              <w:jc w:val="center"/>
              <w:rPr>
                <w:rFonts w:eastAsiaTheme="minorHAnsi"/>
                <w:noProof/>
                <w:color w:val="000000" w:themeColor="text1"/>
                <w:szCs w:val="24"/>
              </w:rPr>
            </w:pPr>
            <w:r>
              <w:rPr>
                <w:rFonts w:eastAsiaTheme="minorHAnsi"/>
                <w:noProof/>
                <w:color w:val="000000" w:themeColor="text1"/>
                <w:szCs w:val="24"/>
              </w:rPr>
              <w:t>5</w:t>
            </w:r>
            <w:r w:rsidR="0012327E" w:rsidRPr="00156175">
              <w:rPr>
                <w:rFonts w:eastAsiaTheme="minorHAnsi"/>
                <w:noProof/>
                <w:color w:val="000000" w:themeColor="text1"/>
                <w:szCs w:val="24"/>
              </w:rPr>
              <w:t>.1.</w:t>
            </w:r>
          </w:p>
        </w:tc>
        <w:tc>
          <w:tcPr>
            <w:tcW w:w="4387" w:type="dxa"/>
          </w:tcPr>
          <w:p w14:paraId="350C6422" w14:textId="77777777" w:rsidR="0012327E" w:rsidRPr="00156175" w:rsidRDefault="0012327E" w:rsidP="00C71518">
            <w:pPr>
              <w:spacing w:line="259" w:lineRule="auto"/>
              <w:rPr>
                <w:szCs w:val="24"/>
              </w:rPr>
            </w:pPr>
            <w:r w:rsidRPr="00156175">
              <w:rPr>
                <w:szCs w:val="24"/>
              </w:rPr>
              <w:t>Ne mažiau kaip 80 proc. balduose naudojamos medienos, medienos medžiagų ir gaminių turi būti iš miškų, sertifikuotų naudojant FSC ar PEFC miškų sertifikavimo sistemas arba lygiavertes sertifikavimo sistemas</w:t>
            </w:r>
          </w:p>
        </w:tc>
        <w:tc>
          <w:tcPr>
            <w:tcW w:w="5238" w:type="dxa"/>
          </w:tcPr>
          <w:p w14:paraId="376A296B" w14:textId="77777777" w:rsidR="0012327E" w:rsidRPr="00156175" w:rsidRDefault="0012327E" w:rsidP="00C71518">
            <w:pPr>
              <w:spacing w:line="259" w:lineRule="auto"/>
              <w:rPr>
                <w:szCs w:val="24"/>
              </w:rPr>
            </w:pPr>
            <w:r w:rsidRPr="00156175">
              <w:rPr>
                <w:szCs w:val="24"/>
              </w:rPr>
              <w:t>Ekologinis ženklas arba gamintojo techniniai dokumentai, arba paskelbtosios (notifikuotos) įstaigos bandymų protokolas, arba kiti lygiaverčiai įrodymai.</w:t>
            </w:r>
          </w:p>
          <w:p w14:paraId="7EC3C921" w14:textId="77777777" w:rsidR="0012327E" w:rsidRPr="00156175" w:rsidRDefault="0012327E" w:rsidP="00C71518">
            <w:pPr>
              <w:overflowPunct w:val="0"/>
              <w:autoSpaceDE w:val="0"/>
              <w:autoSpaceDN w:val="0"/>
              <w:adjustRightInd w:val="0"/>
              <w:spacing w:line="280" w:lineRule="exact"/>
              <w:ind w:left="34" w:hanging="6"/>
              <w:rPr>
                <w:b/>
                <w:szCs w:val="24"/>
                <w:u w:val="single"/>
              </w:rPr>
            </w:pPr>
            <w:r w:rsidRPr="00156175">
              <w:rPr>
                <w:b/>
                <w:szCs w:val="24"/>
                <w:u w:val="single"/>
              </w:rPr>
              <w:t>Pateikiama CVP IS priemonėmis skaitmeninė dokumento kopija.</w:t>
            </w:r>
          </w:p>
        </w:tc>
      </w:tr>
      <w:tr w:rsidR="0012327E" w:rsidRPr="00156175" w14:paraId="11EE8353" w14:textId="77777777" w:rsidTr="00966CB5">
        <w:tc>
          <w:tcPr>
            <w:tcW w:w="576" w:type="dxa"/>
            <w:tcBorders>
              <w:top w:val="single" w:sz="4" w:space="0" w:color="000000"/>
              <w:left w:val="single" w:sz="4" w:space="0" w:color="000000"/>
              <w:bottom w:val="single" w:sz="4" w:space="0" w:color="000000"/>
              <w:right w:val="single" w:sz="4" w:space="0" w:color="000000"/>
            </w:tcBorders>
            <w:vAlign w:val="center"/>
          </w:tcPr>
          <w:p w14:paraId="260194C6" w14:textId="42649539" w:rsidR="0012327E" w:rsidRPr="00156175" w:rsidRDefault="00966CB5" w:rsidP="00C71518">
            <w:pPr>
              <w:spacing w:line="259" w:lineRule="auto"/>
              <w:jc w:val="center"/>
              <w:rPr>
                <w:rFonts w:eastAsiaTheme="minorHAnsi"/>
                <w:noProof/>
                <w:color w:val="000000" w:themeColor="text1"/>
                <w:szCs w:val="24"/>
              </w:rPr>
            </w:pPr>
            <w:r>
              <w:rPr>
                <w:rFonts w:eastAsiaTheme="minorHAnsi"/>
                <w:noProof/>
                <w:color w:val="000000" w:themeColor="text1"/>
                <w:szCs w:val="24"/>
              </w:rPr>
              <w:t>5</w:t>
            </w:r>
            <w:r w:rsidR="0012327E" w:rsidRPr="00156175">
              <w:rPr>
                <w:rFonts w:eastAsiaTheme="minorHAnsi"/>
                <w:noProof/>
                <w:color w:val="000000" w:themeColor="text1"/>
                <w:szCs w:val="24"/>
              </w:rPr>
              <w:t>.2.</w:t>
            </w:r>
          </w:p>
        </w:tc>
        <w:tc>
          <w:tcPr>
            <w:tcW w:w="4387" w:type="dxa"/>
          </w:tcPr>
          <w:p w14:paraId="25B525E1" w14:textId="77777777" w:rsidR="0012327E" w:rsidRPr="00156175" w:rsidRDefault="0012327E" w:rsidP="00C71518">
            <w:pPr>
              <w:spacing w:line="259" w:lineRule="auto"/>
              <w:rPr>
                <w:szCs w:val="24"/>
              </w:rPr>
            </w:pPr>
            <w:r w:rsidRPr="00156175">
              <w:rPr>
                <w:szCs w:val="24"/>
              </w:rPr>
              <w:t>Visos plastikinės dalys, kurių masė ≥ 50 g, turi būti paženklintos kaip tinkamos perdirbti pagal LST EN ISO 11469 „Bendrasis plastikinių gaminių identifikavimas ir ženklinimas“ (toliau – LST EN ISO 11469) ar lygiavertį standartą;</w:t>
            </w:r>
          </w:p>
        </w:tc>
        <w:tc>
          <w:tcPr>
            <w:tcW w:w="5238" w:type="dxa"/>
          </w:tcPr>
          <w:p w14:paraId="317AFA30" w14:textId="77777777" w:rsidR="0012327E" w:rsidRPr="00156175" w:rsidRDefault="0012327E" w:rsidP="00C71518">
            <w:pPr>
              <w:spacing w:line="259" w:lineRule="auto"/>
              <w:rPr>
                <w:szCs w:val="24"/>
              </w:rPr>
            </w:pPr>
            <w:r w:rsidRPr="00156175">
              <w:rPr>
                <w:szCs w:val="24"/>
              </w:rPr>
              <w:t>Ekologinis ženklas arba gamintojo techniniai dokumentai, arba paskelbtosios (notifikuotos) įstaigos bandymų protokolas, arba kiti lygiaverčiai įrodymai.</w:t>
            </w:r>
          </w:p>
          <w:p w14:paraId="55DCC7EC" w14:textId="77777777" w:rsidR="0012327E" w:rsidRPr="00156175" w:rsidRDefault="0012327E" w:rsidP="00C71518">
            <w:pPr>
              <w:overflowPunct w:val="0"/>
              <w:autoSpaceDE w:val="0"/>
              <w:autoSpaceDN w:val="0"/>
              <w:adjustRightInd w:val="0"/>
              <w:spacing w:line="280" w:lineRule="exact"/>
              <w:ind w:left="34" w:hanging="6"/>
              <w:rPr>
                <w:b/>
                <w:szCs w:val="24"/>
                <w:u w:val="single"/>
              </w:rPr>
            </w:pPr>
            <w:r w:rsidRPr="00156175">
              <w:rPr>
                <w:b/>
                <w:szCs w:val="24"/>
                <w:u w:val="single"/>
              </w:rPr>
              <w:t>Pateikiama CVP IS priemonėmis skaitmeninė dokumento kopija.</w:t>
            </w:r>
          </w:p>
        </w:tc>
      </w:tr>
      <w:tr w:rsidR="0012327E" w:rsidRPr="00156175" w14:paraId="05F7682A" w14:textId="77777777" w:rsidTr="00966CB5">
        <w:tc>
          <w:tcPr>
            <w:tcW w:w="576" w:type="dxa"/>
            <w:tcBorders>
              <w:top w:val="single" w:sz="4" w:space="0" w:color="000000"/>
              <w:left w:val="single" w:sz="4" w:space="0" w:color="000000"/>
              <w:bottom w:val="single" w:sz="4" w:space="0" w:color="000000"/>
              <w:right w:val="single" w:sz="4" w:space="0" w:color="000000"/>
            </w:tcBorders>
            <w:vAlign w:val="center"/>
          </w:tcPr>
          <w:p w14:paraId="0630D1C9" w14:textId="2B9F6A35" w:rsidR="0012327E" w:rsidRPr="00156175" w:rsidRDefault="00966CB5" w:rsidP="00966CB5">
            <w:pPr>
              <w:spacing w:after="160" w:line="259" w:lineRule="auto"/>
              <w:rPr>
                <w:rFonts w:eastAsiaTheme="minorHAnsi"/>
                <w:noProof/>
                <w:color w:val="000000" w:themeColor="text1"/>
                <w:szCs w:val="24"/>
              </w:rPr>
            </w:pPr>
            <w:r>
              <w:rPr>
                <w:rFonts w:eastAsiaTheme="minorHAnsi"/>
                <w:noProof/>
                <w:color w:val="000000" w:themeColor="text1"/>
                <w:szCs w:val="24"/>
              </w:rPr>
              <w:t>5</w:t>
            </w:r>
            <w:r w:rsidR="0012327E" w:rsidRPr="00156175">
              <w:rPr>
                <w:rFonts w:eastAsiaTheme="minorHAnsi"/>
                <w:noProof/>
                <w:color w:val="000000" w:themeColor="text1"/>
                <w:szCs w:val="24"/>
              </w:rPr>
              <w:t>.3.</w:t>
            </w:r>
          </w:p>
        </w:tc>
        <w:tc>
          <w:tcPr>
            <w:tcW w:w="4387" w:type="dxa"/>
          </w:tcPr>
          <w:p w14:paraId="19ECBC33" w14:textId="77777777" w:rsidR="0012327E" w:rsidRPr="00156175" w:rsidRDefault="0012327E" w:rsidP="00C71518">
            <w:pPr>
              <w:spacing w:after="160" w:line="280" w:lineRule="exact"/>
              <w:rPr>
                <w:strike/>
                <w:szCs w:val="24"/>
              </w:rPr>
            </w:pPr>
            <w:r w:rsidRPr="00156175">
              <w:rPr>
                <w:szCs w:val="24"/>
              </w:rPr>
              <w:t xml:space="preserve">Jei baldo kamšalo sudėtyje naudojamos sintetinės poliesterio medžiagos, jų sudėtyje turi būti dalis perdirbtų medžiagų; </w:t>
            </w:r>
          </w:p>
        </w:tc>
        <w:tc>
          <w:tcPr>
            <w:tcW w:w="5238" w:type="dxa"/>
          </w:tcPr>
          <w:p w14:paraId="29FCC280" w14:textId="77777777" w:rsidR="0012327E" w:rsidRPr="00156175" w:rsidRDefault="0012327E" w:rsidP="00C71518">
            <w:pPr>
              <w:spacing w:after="160" w:line="259" w:lineRule="auto"/>
              <w:rPr>
                <w:szCs w:val="24"/>
              </w:rPr>
            </w:pPr>
            <w:r w:rsidRPr="00156175">
              <w:rPr>
                <w:szCs w:val="24"/>
              </w:rPr>
              <w:t>Ekologinis ženklas arba gamintojo techniniai dokumentai, arba paskelbtosios (notifikuotos) įstaigos bandymų protokolas, arba kiti lygiaverčiai įrodymai.</w:t>
            </w:r>
          </w:p>
          <w:p w14:paraId="60BE7766" w14:textId="77777777" w:rsidR="0012327E" w:rsidRPr="00156175" w:rsidRDefault="0012327E" w:rsidP="00C71518">
            <w:pPr>
              <w:spacing w:after="160" w:line="259" w:lineRule="auto"/>
              <w:rPr>
                <w:iCs/>
                <w:szCs w:val="24"/>
              </w:rPr>
            </w:pPr>
            <w:r w:rsidRPr="00156175">
              <w:rPr>
                <w:b/>
                <w:szCs w:val="24"/>
                <w:u w:val="single"/>
              </w:rPr>
              <w:t>Pateikiama CVP IS priemonėmis skaitmeninė dokumento kopija.</w:t>
            </w:r>
          </w:p>
        </w:tc>
      </w:tr>
      <w:tr w:rsidR="0012327E" w:rsidRPr="00156175" w14:paraId="100812F0" w14:textId="77777777" w:rsidTr="00966CB5">
        <w:tc>
          <w:tcPr>
            <w:tcW w:w="576" w:type="dxa"/>
            <w:tcBorders>
              <w:top w:val="single" w:sz="4" w:space="0" w:color="000000"/>
              <w:left w:val="single" w:sz="4" w:space="0" w:color="000000"/>
              <w:bottom w:val="single" w:sz="4" w:space="0" w:color="000000"/>
              <w:right w:val="single" w:sz="4" w:space="0" w:color="000000"/>
            </w:tcBorders>
            <w:vAlign w:val="center"/>
          </w:tcPr>
          <w:p w14:paraId="7F63BA24" w14:textId="0C638378" w:rsidR="0012327E" w:rsidRPr="00156175" w:rsidRDefault="00966CB5" w:rsidP="00C71518">
            <w:pPr>
              <w:spacing w:after="160" w:line="259" w:lineRule="auto"/>
              <w:jc w:val="center"/>
              <w:rPr>
                <w:rFonts w:eastAsiaTheme="minorHAnsi"/>
                <w:noProof/>
                <w:color w:val="000000" w:themeColor="text1"/>
                <w:szCs w:val="24"/>
              </w:rPr>
            </w:pPr>
            <w:r>
              <w:rPr>
                <w:rFonts w:eastAsiaTheme="minorHAnsi"/>
                <w:noProof/>
                <w:color w:val="000000" w:themeColor="text1"/>
                <w:szCs w:val="24"/>
              </w:rPr>
              <w:t>5</w:t>
            </w:r>
            <w:r w:rsidR="0012327E" w:rsidRPr="00156175">
              <w:rPr>
                <w:rFonts w:eastAsiaTheme="minorHAnsi"/>
                <w:noProof/>
                <w:color w:val="000000" w:themeColor="text1"/>
                <w:szCs w:val="24"/>
              </w:rPr>
              <w:t>.4.</w:t>
            </w:r>
          </w:p>
        </w:tc>
        <w:tc>
          <w:tcPr>
            <w:tcW w:w="4387" w:type="dxa"/>
          </w:tcPr>
          <w:p w14:paraId="2FE901B2" w14:textId="77777777" w:rsidR="0012327E" w:rsidRPr="00156175" w:rsidRDefault="0012327E" w:rsidP="00C71518">
            <w:pPr>
              <w:spacing w:line="280" w:lineRule="exact"/>
              <w:rPr>
                <w:szCs w:val="24"/>
              </w:rPr>
            </w:pPr>
            <w:r w:rsidRPr="00156175">
              <w:rPr>
                <w:szCs w:val="24"/>
              </w:rPr>
              <w:t>Paviršiams dengti naudojamuose produktuose:</w:t>
            </w:r>
          </w:p>
          <w:p w14:paraId="18F2E501" w14:textId="77777777" w:rsidR="0012327E" w:rsidRPr="00156175" w:rsidRDefault="0012327E" w:rsidP="00C71518">
            <w:pPr>
              <w:spacing w:line="280" w:lineRule="exact"/>
              <w:ind w:firstLine="302"/>
              <w:rPr>
                <w:szCs w:val="24"/>
              </w:rPr>
            </w:pPr>
            <w:r w:rsidRPr="00156175">
              <w:rPr>
                <w:szCs w:val="24"/>
              </w:rPr>
              <w:t xml:space="preserve">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w:t>
            </w:r>
            <w:r w:rsidRPr="00156175">
              <w:rPr>
                <w:szCs w:val="24"/>
              </w:rPr>
              <w:lastRenderedPageBreak/>
              <w:t>organams (H370), veikdamos ilgą laiką pakenkia kai kuriems organams (H372);</w:t>
            </w:r>
          </w:p>
          <w:p w14:paraId="39481AF3" w14:textId="77777777" w:rsidR="0012327E" w:rsidRPr="00156175" w:rsidRDefault="0012327E" w:rsidP="00C71518">
            <w:pPr>
              <w:spacing w:line="280" w:lineRule="exact"/>
              <w:ind w:firstLine="302"/>
              <w:rPr>
                <w:szCs w:val="24"/>
              </w:rPr>
            </w:pPr>
            <w:r w:rsidRPr="00156175">
              <w:rPr>
                <w:szCs w:val="24"/>
              </w:rPr>
              <w:t>2. neturi būti daugiau kaip 5 proc. masės lakiųjų organinių junginių (LOJ);</w:t>
            </w:r>
          </w:p>
          <w:p w14:paraId="1E3EAFFA" w14:textId="77777777" w:rsidR="0012327E" w:rsidRPr="00156175" w:rsidRDefault="0012327E" w:rsidP="00C71518">
            <w:pPr>
              <w:spacing w:line="280" w:lineRule="exact"/>
              <w:ind w:firstLine="302"/>
              <w:rPr>
                <w:szCs w:val="24"/>
              </w:rPr>
            </w:pPr>
            <w:r w:rsidRPr="00156175">
              <w:rPr>
                <w:szCs w:val="24"/>
              </w:rPr>
              <w:t>3. neturi būti chromo (VI) junginių;</w:t>
            </w:r>
          </w:p>
          <w:p w14:paraId="65F1B92C" w14:textId="77777777" w:rsidR="0012327E" w:rsidRPr="00156175" w:rsidRDefault="0012327E" w:rsidP="00C71518">
            <w:pPr>
              <w:spacing w:line="280" w:lineRule="exact"/>
              <w:ind w:firstLine="302"/>
              <w:rPr>
                <w:szCs w:val="24"/>
              </w:rPr>
            </w:pPr>
            <w:r w:rsidRPr="00156175">
              <w:rPr>
                <w:szCs w:val="24"/>
              </w:rPr>
              <w:t xml:space="preserve">4. </w:t>
            </w:r>
            <w:proofErr w:type="spellStart"/>
            <w:r w:rsidRPr="00156175">
              <w:rPr>
                <w:szCs w:val="24"/>
              </w:rPr>
              <w:t>formaldehido</w:t>
            </w:r>
            <w:proofErr w:type="spellEnd"/>
            <w:r w:rsidRPr="00156175">
              <w:rPr>
                <w:szCs w:val="24"/>
              </w:rPr>
              <w:t xml:space="preserve"> išmetamieji teršalai neturi viršyti 0,05 </w:t>
            </w:r>
            <w:proofErr w:type="spellStart"/>
            <w:r w:rsidRPr="00156175">
              <w:rPr>
                <w:szCs w:val="24"/>
              </w:rPr>
              <w:t>ppm</w:t>
            </w:r>
            <w:proofErr w:type="spellEnd"/>
          </w:p>
        </w:tc>
        <w:tc>
          <w:tcPr>
            <w:tcW w:w="5238" w:type="dxa"/>
          </w:tcPr>
          <w:p w14:paraId="0559C566" w14:textId="77777777" w:rsidR="0012327E" w:rsidRPr="00156175" w:rsidRDefault="0012327E" w:rsidP="00C71518">
            <w:pPr>
              <w:spacing w:after="160" w:line="259" w:lineRule="auto"/>
              <w:rPr>
                <w:szCs w:val="24"/>
              </w:rPr>
            </w:pPr>
            <w:r w:rsidRPr="00156175">
              <w:rPr>
                <w:szCs w:val="24"/>
              </w:rPr>
              <w:lastRenderedPageBreak/>
              <w:t>Ekologinis ženklas arba gamintojo techniniai dokumentai, arba paskelbtosios (notifikuotos) įstaigos bandymų protokolas, arba kiti lygiaverčiai įrodymai.</w:t>
            </w:r>
          </w:p>
          <w:p w14:paraId="5FF6898F" w14:textId="77777777" w:rsidR="0012327E" w:rsidRPr="00156175" w:rsidRDefault="0012327E" w:rsidP="00C71518">
            <w:pPr>
              <w:spacing w:after="160" w:line="259" w:lineRule="auto"/>
              <w:rPr>
                <w:szCs w:val="24"/>
              </w:rPr>
            </w:pPr>
            <w:r w:rsidRPr="00156175">
              <w:rPr>
                <w:b/>
                <w:szCs w:val="24"/>
                <w:u w:val="single"/>
              </w:rPr>
              <w:t>Pateikiama CVP IS priemonėmis skaitmeninė dokumento kopija.</w:t>
            </w:r>
          </w:p>
        </w:tc>
      </w:tr>
      <w:tr w:rsidR="0012327E" w:rsidRPr="00156175" w14:paraId="7FDB8B6B" w14:textId="77777777" w:rsidTr="00966CB5">
        <w:tc>
          <w:tcPr>
            <w:tcW w:w="576" w:type="dxa"/>
            <w:tcBorders>
              <w:top w:val="single" w:sz="4" w:space="0" w:color="000000"/>
              <w:left w:val="single" w:sz="4" w:space="0" w:color="000000"/>
              <w:bottom w:val="single" w:sz="4" w:space="0" w:color="000000"/>
              <w:right w:val="single" w:sz="4" w:space="0" w:color="000000"/>
            </w:tcBorders>
            <w:vAlign w:val="center"/>
          </w:tcPr>
          <w:p w14:paraId="20CB2874" w14:textId="6FE5CAC8" w:rsidR="0012327E" w:rsidRPr="00156175" w:rsidRDefault="00966CB5" w:rsidP="00C71518">
            <w:pPr>
              <w:spacing w:after="160" w:line="259" w:lineRule="auto"/>
              <w:jc w:val="center"/>
              <w:rPr>
                <w:rFonts w:eastAsiaTheme="minorHAnsi"/>
                <w:noProof/>
                <w:color w:val="000000" w:themeColor="text1"/>
                <w:szCs w:val="24"/>
              </w:rPr>
            </w:pPr>
            <w:r>
              <w:rPr>
                <w:rFonts w:eastAsiaTheme="minorHAnsi"/>
                <w:noProof/>
                <w:color w:val="000000" w:themeColor="text1"/>
                <w:szCs w:val="24"/>
              </w:rPr>
              <w:t>5</w:t>
            </w:r>
            <w:r w:rsidR="0012327E">
              <w:rPr>
                <w:rFonts w:eastAsiaTheme="minorHAnsi"/>
                <w:noProof/>
                <w:color w:val="000000" w:themeColor="text1"/>
                <w:szCs w:val="24"/>
              </w:rPr>
              <w:t>.5.</w:t>
            </w:r>
          </w:p>
        </w:tc>
        <w:tc>
          <w:tcPr>
            <w:tcW w:w="4387" w:type="dxa"/>
          </w:tcPr>
          <w:p w14:paraId="2CDBA483" w14:textId="77777777" w:rsidR="0012327E" w:rsidRDefault="0012327E" w:rsidP="00C71518">
            <w:pPr>
              <w:spacing w:line="280" w:lineRule="exact"/>
              <w:rPr>
                <w:szCs w:val="24"/>
              </w:rPr>
            </w:pPr>
            <w:r w:rsidRPr="00775A3F">
              <w:rPr>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6"/>
              <w:gridCol w:w="2189"/>
              <w:gridCol w:w="1416"/>
            </w:tblGrid>
            <w:tr w:rsidR="0012327E" w:rsidRPr="00775A3F" w14:paraId="50980023" w14:textId="77777777" w:rsidTr="00C71518">
              <w:tc>
                <w:tcPr>
                  <w:tcW w:w="736" w:type="pct"/>
                  <w:tcMar>
                    <w:top w:w="0" w:type="dxa"/>
                    <w:left w:w="108" w:type="dxa"/>
                    <w:bottom w:w="0" w:type="dxa"/>
                    <w:right w:w="108" w:type="dxa"/>
                  </w:tcMar>
                  <w:hideMark/>
                </w:tcPr>
                <w:p w14:paraId="0142FC2D" w14:textId="77777777" w:rsidR="0012327E" w:rsidRPr="00775A3F" w:rsidRDefault="0012327E" w:rsidP="00C71518">
                  <w:pPr>
                    <w:spacing w:before="100" w:beforeAutospacing="1" w:after="100" w:afterAutospacing="1"/>
                    <w:rPr>
                      <w:szCs w:val="24"/>
                    </w:rPr>
                  </w:pPr>
                  <w:r w:rsidRPr="00775A3F">
                    <w:rPr>
                      <w:color w:val="000000"/>
                    </w:rPr>
                    <w:t>Eil. Nr.</w:t>
                  </w:r>
                </w:p>
              </w:tc>
              <w:tc>
                <w:tcPr>
                  <w:tcW w:w="1994" w:type="pct"/>
                  <w:tcMar>
                    <w:top w:w="0" w:type="dxa"/>
                    <w:left w:w="108" w:type="dxa"/>
                    <w:bottom w:w="0" w:type="dxa"/>
                    <w:right w:w="108" w:type="dxa"/>
                  </w:tcMar>
                  <w:hideMark/>
                </w:tcPr>
                <w:p w14:paraId="01D101E0" w14:textId="77777777" w:rsidR="0012327E" w:rsidRPr="00775A3F" w:rsidRDefault="0012327E" w:rsidP="00C71518">
                  <w:pPr>
                    <w:spacing w:before="100" w:beforeAutospacing="1" w:after="100" w:afterAutospacing="1"/>
                    <w:rPr>
                      <w:szCs w:val="24"/>
                    </w:rPr>
                  </w:pPr>
                  <w:r w:rsidRPr="00775A3F">
                    <w:rPr>
                      <w:color w:val="000000"/>
                    </w:rPr>
                    <w:t>Pakuotės medžiaga</w:t>
                  </w:r>
                </w:p>
              </w:tc>
              <w:tc>
                <w:tcPr>
                  <w:tcW w:w="2271" w:type="pct"/>
                  <w:tcMar>
                    <w:top w:w="0" w:type="dxa"/>
                    <w:left w:w="108" w:type="dxa"/>
                    <w:bottom w:w="0" w:type="dxa"/>
                    <w:right w:w="108" w:type="dxa"/>
                  </w:tcMar>
                  <w:hideMark/>
                </w:tcPr>
                <w:p w14:paraId="4A419257" w14:textId="77777777" w:rsidR="0012327E" w:rsidRPr="00775A3F" w:rsidRDefault="0012327E" w:rsidP="00C71518">
                  <w:pPr>
                    <w:spacing w:before="100" w:beforeAutospacing="1" w:after="100" w:afterAutospacing="1"/>
                    <w:rPr>
                      <w:szCs w:val="24"/>
                    </w:rPr>
                  </w:pPr>
                  <w:r w:rsidRPr="00775A3F">
                    <w:rPr>
                      <w:color w:val="000000"/>
                    </w:rPr>
                    <w:t>Ženklinimas</w:t>
                  </w:r>
                </w:p>
              </w:tc>
            </w:tr>
            <w:tr w:rsidR="0012327E" w:rsidRPr="00775A3F" w14:paraId="670FA6ED" w14:textId="77777777" w:rsidTr="00C71518">
              <w:tc>
                <w:tcPr>
                  <w:tcW w:w="736" w:type="pct"/>
                  <w:tcMar>
                    <w:top w:w="0" w:type="dxa"/>
                    <w:left w:w="108" w:type="dxa"/>
                    <w:bottom w:w="0" w:type="dxa"/>
                    <w:right w:w="108" w:type="dxa"/>
                  </w:tcMar>
                  <w:hideMark/>
                </w:tcPr>
                <w:p w14:paraId="724A18DA" w14:textId="77777777" w:rsidR="0012327E" w:rsidRPr="00775A3F" w:rsidRDefault="0012327E" w:rsidP="00C71518">
                  <w:pPr>
                    <w:spacing w:before="100" w:beforeAutospacing="1" w:after="100" w:afterAutospacing="1"/>
                    <w:rPr>
                      <w:szCs w:val="24"/>
                    </w:rPr>
                  </w:pPr>
                  <w:r w:rsidRPr="00775A3F">
                    <w:rPr>
                      <w:color w:val="000000"/>
                    </w:rPr>
                    <w:t>1.</w:t>
                  </w:r>
                </w:p>
              </w:tc>
              <w:tc>
                <w:tcPr>
                  <w:tcW w:w="1994" w:type="pct"/>
                  <w:tcMar>
                    <w:top w:w="0" w:type="dxa"/>
                    <w:left w:w="108" w:type="dxa"/>
                    <w:bottom w:w="0" w:type="dxa"/>
                    <w:right w:w="108" w:type="dxa"/>
                  </w:tcMar>
                  <w:hideMark/>
                </w:tcPr>
                <w:p w14:paraId="1FA850BE" w14:textId="77777777" w:rsidR="0012327E" w:rsidRPr="00775A3F" w:rsidRDefault="0012327E" w:rsidP="00C71518">
                  <w:pPr>
                    <w:spacing w:before="100" w:beforeAutospacing="1" w:after="100" w:afterAutospacing="1"/>
                    <w:rPr>
                      <w:szCs w:val="24"/>
                    </w:rPr>
                  </w:pPr>
                  <w:r w:rsidRPr="00775A3F">
                    <w:rPr>
                      <w:color w:val="000000"/>
                    </w:rPr>
                    <w:t>Stiklas</w:t>
                  </w:r>
                </w:p>
              </w:tc>
              <w:tc>
                <w:tcPr>
                  <w:tcW w:w="2271" w:type="pct"/>
                  <w:tcMar>
                    <w:top w:w="0" w:type="dxa"/>
                    <w:left w:w="108" w:type="dxa"/>
                    <w:bottom w:w="0" w:type="dxa"/>
                    <w:right w:w="108" w:type="dxa"/>
                  </w:tcMar>
                  <w:hideMark/>
                </w:tcPr>
                <w:p w14:paraId="172E5215" w14:textId="77777777" w:rsidR="0012327E" w:rsidRPr="00775A3F" w:rsidRDefault="0012327E" w:rsidP="00C71518">
                  <w:pPr>
                    <w:spacing w:before="100" w:beforeAutospacing="1" w:after="100" w:afterAutospacing="1"/>
                    <w:rPr>
                      <w:szCs w:val="24"/>
                    </w:rPr>
                  </w:pPr>
                  <w:r w:rsidRPr="00775A3F">
                    <w:rPr>
                      <w:color w:val="000000"/>
                    </w:rPr>
                    <w:t>GL (arba GL nuo 70 iki 79)</w:t>
                  </w:r>
                </w:p>
              </w:tc>
            </w:tr>
            <w:tr w:rsidR="0012327E" w:rsidRPr="00775A3F" w14:paraId="59A33CA2" w14:textId="77777777" w:rsidTr="00C71518">
              <w:tc>
                <w:tcPr>
                  <w:tcW w:w="736" w:type="pct"/>
                  <w:tcMar>
                    <w:top w:w="0" w:type="dxa"/>
                    <w:left w:w="108" w:type="dxa"/>
                    <w:bottom w:w="0" w:type="dxa"/>
                    <w:right w:w="108" w:type="dxa"/>
                  </w:tcMar>
                  <w:hideMark/>
                </w:tcPr>
                <w:p w14:paraId="5E83ADE2" w14:textId="77777777" w:rsidR="0012327E" w:rsidRPr="00775A3F" w:rsidRDefault="0012327E" w:rsidP="00C71518">
                  <w:pPr>
                    <w:spacing w:before="100" w:beforeAutospacing="1" w:after="100" w:afterAutospacing="1"/>
                    <w:rPr>
                      <w:szCs w:val="24"/>
                    </w:rPr>
                  </w:pPr>
                  <w:r w:rsidRPr="00775A3F">
                    <w:rPr>
                      <w:color w:val="000000"/>
                    </w:rPr>
                    <w:t>2.</w:t>
                  </w:r>
                </w:p>
              </w:tc>
              <w:tc>
                <w:tcPr>
                  <w:tcW w:w="1994" w:type="pct"/>
                  <w:tcMar>
                    <w:top w:w="0" w:type="dxa"/>
                    <w:left w:w="108" w:type="dxa"/>
                    <w:bottom w:w="0" w:type="dxa"/>
                    <w:right w:w="108" w:type="dxa"/>
                  </w:tcMar>
                  <w:hideMark/>
                </w:tcPr>
                <w:p w14:paraId="7CB2A47E" w14:textId="77777777" w:rsidR="0012327E" w:rsidRPr="00775A3F" w:rsidRDefault="0012327E" w:rsidP="00C71518">
                  <w:pPr>
                    <w:spacing w:before="100" w:beforeAutospacing="1" w:after="100" w:afterAutospacing="1"/>
                    <w:rPr>
                      <w:szCs w:val="24"/>
                    </w:rPr>
                  </w:pPr>
                  <w:r w:rsidRPr="00775A3F">
                    <w:rPr>
                      <w:color w:val="000000"/>
                    </w:rPr>
                    <w:t>Metalas</w:t>
                  </w:r>
                </w:p>
              </w:tc>
              <w:tc>
                <w:tcPr>
                  <w:tcW w:w="2271" w:type="pct"/>
                  <w:tcMar>
                    <w:top w:w="0" w:type="dxa"/>
                    <w:left w:w="108" w:type="dxa"/>
                    <w:bottom w:w="0" w:type="dxa"/>
                    <w:right w:w="108" w:type="dxa"/>
                  </w:tcMar>
                  <w:hideMark/>
                </w:tcPr>
                <w:p w14:paraId="6C5D7D77" w14:textId="77777777" w:rsidR="0012327E" w:rsidRPr="00775A3F" w:rsidRDefault="0012327E" w:rsidP="00C71518">
                  <w:pPr>
                    <w:rPr>
                      <w:szCs w:val="24"/>
                    </w:rPr>
                  </w:pPr>
                  <w:r w:rsidRPr="00775A3F">
                    <w:rPr>
                      <w:color w:val="000000"/>
                    </w:rPr>
                    <w:t>FE (arba FE 40),ALU (arba ALU 41)Nuo 42 iki 49</w:t>
                  </w:r>
                </w:p>
              </w:tc>
            </w:tr>
            <w:tr w:rsidR="0012327E" w:rsidRPr="00775A3F" w14:paraId="4E510FAA" w14:textId="77777777" w:rsidTr="00C71518">
              <w:tc>
                <w:tcPr>
                  <w:tcW w:w="736" w:type="pct"/>
                  <w:tcMar>
                    <w:top w:w="0" w:type="dxa"/>
                    <w:left w:w="108" w:type="dxa"/>
                    <w:bottom w:w="0" w:type="dxa"/>
                    <w:right w:w="108" w:type="dxa"/>
                  </w:tcMar>
                  <w:hideMark/>
                </w:tcPr>
                <w:p w14:paraId="6659FD2C" w14:textId="77777777" w:rsidR="0012327E" w:rsidRPr="00775A3F" w:rsidRDefault="0012327E" w:rsidP="00C71518">
                  <w:pPr>
                    <w:spacing w:before="100" w:beforeAutospacing="1" w:after="100" w:afterAutospacing="1"/>
                    <w:rPr>
                      <w:szCs w:val="24"/>
                    </w:rPr>
                  </w:pPr>
                  <w:r w:rsidRPr="00775A3F">
                    <w:rPr>
                      <w:color w:val="000000"/>
                    </w:rPr>
                    <w:t>3.</w:t>
                  </w:r>
                </w:p>
              </w:tc>
              <w:tc>
                <w:tcPr>
                  <w:tcW w:w="1994" w:type="pct"/>
                  <w:tcMar>
                    <w:top w:w="0" w:type="dxa"/>
                    <w:left w:w="108" w:type="dxa"/>
                    <w:bottom w:w="0" w:type="dxa"/>
                    <w:right w:w="108" w:type="dxa"/>
                  </w:tcMar>
                  <w:hideMark/>
                </w:tcPr>
                <w:p w14:paraId="25527786" w14:textId="77777777" w:rsidR="0012327E" w:rsidRPr="00775A3F" w:rsidRDefault="0012327E" w:rsidP="00C71518">
                  <w:pPr>
                    <w:spacing w:before="100" w:beforeAutospacing="1" w:after="100" w:afterAutospacing="1"/>
                    <w:rPr>
                      <w:szCs w:val="24"/>
                    </w:rPr>
                  </w:pPr>
                  <w:r w:rsidRPr="00775A3F">
                    <w:rPr>
                      <w:color w:val="000000"/>
                    </w:rPr>
                    <w:t>Popierius ar kartonas</w:t>
                  </w:r>
                </w:p>
              </w:tc>
              <w:tc>
                <w:tcPr>
                  <w:tcW w:w="2271" w:type="pct"/>
                  <w:tcMar>
                    <w:top w:w="0" w:type="dxa"/>
                    <w:left w:w="108" w:type="dxa"/>
                    <w:bottom w:w="0" w:type="dxa"/>
                    <w:right w:w="108" w:type="dxa"/>
                  </w:tcMar>
                  <w:hideMark/>
                </w:tcPr>
                <w:p w14:paraId="67C010CA" w14:textId="77777777" w:rsidR="0012327E" w:rsidRPr="00775A3F" w:rsidRDefault="0012327E" w:rsidP="00C71518">
                  <w:pPr>
                    <w:spacing w:before="100" w:beforeAutospacing="1" w:after="100" w:afterAutospacing="1"/>
                    <w:rPr>
                      <w:szCs w:val="24"/>
                    </w:rPr>
                  </w:pPr>
                  <w:r w:rsidRPr="00775A3F">
                    <w:rPr>
                      <w:color w:val="000000"/>
                    </w:rPr>
                    <w:t>PAP (arba PAP nuo 20 iki 39)</w:t>
                  </w:r>
                </w:p>
              </w:tc>
            </w:tr>
            <w:tr w:rsidR="0012327E" w:rsidRPr="00775A3F" w14:paraId="3253D202" w14:textId="77777777" w:rsidTr="00C71518">
              <w:tc>
                <w:tcPr>
                  <w:tcW w:w="736" w:type="pct"/>
                  <w:tcMar>
                    <w:top w:w="0" w:type="dxa"/>
                    <w:left w:w="108" w:type="dxa"/>
                    <w:bottom w:w="0" w:type="dxa"/>
                    <w:right w:w="108" w:type="dxa"/>
                  </w:tcMar>
                  <w:hideMark/>
                </w:tcPr>
                <w:p w14:paraId="16D2D762" w14:textId="77777777" w:rsidR="0012327E" w:rsidRPr="00775A3F" w:rsidRDefault="0012327E" w:rsidP="00C71518">
                  <w:pPr>
                    <w:spacing w:before="100" w:beforeAutospacing="1" w:after="100" w:afterAutospacing="1"/>
                    <w:rPr>
                      <w:szCs w:val="24"/>
                    </w:rPr>
                  </w:pPr>
                  <w:r w:rsidRPr="00775A3F">
                    <w:rPr>
                      <w:color w:val="000000"/>
                    </w:rPr>
                    <w:t>4.</w:t>
                  </w:r>
                </w:p>
              </w:tc>
              <w:tc>
                <w:tcPr>
                  <w:tcW w:w="1994" w:type="pct"/>
                  <w:tcMar>
                    <w:top w:w="0" w:type="dxa"/>
                    <w:left w:w="108" w:type="dxa"/>
                    <w:bottom w:w="0" w:type="dxa"/>
                    <w:right w:w="108" w:type="dxa"/>
                  </w:tcMar>
                  <w:hideMark/>
                </w:tcPr>
                <w:p w14:paraId="319D9049" w14:textId="77777777" w:rsidR="0012327E" w:rsidRPr="00775A3F" w:rsidRDefault="0012327E" w:rsidP="00C71518">
                  <w:pPr>
                    <w:spacing w:before="100" w:beforeAutospacing="1" w:after="100" w:afterAutospacing="1"/>
                    <w:rPr>
                      <w:szCs w:val="24"/>
                    </w:rPr>
                  </w:pPr>
                  <w:r w:rsidRPr="00775A3F">
                    <w:rPr>
                      <w:color w:val="000000"/>
                    </w:rPr>
                    <w:t>Medis ar kamštinė medžiaga</w:t>
                  </w:r>
                </w:p>
              </w:tc>
              <w:tc>
                <w:tcPr>
                  <w:tcW w:w="2271" w:type="pct"/>
                  <w:tcMar>
                    <w:top w:w="0" w:type="dxa"/>
                    <w:left w:w="108" w:type="dxa"/>
                    <w:bottom w:w="0" w:type="dxa"/>
                    <w:right w:w="108" w:type="dxa"/>
                  </w:tcMar>
                  <w:hideMark/>
                </w:tcPr>
                <w:p w14:paraId="04B51784" w14:textId="77777777" w:rsidR="0012327E" w:rsidRPr="00775A3F" w:rsidRDefault="0012327E" w:rsidP="00C71518">
                  <w:pPr>
                    <w:spacing w:before="100" w:beforeAutospacing="1" w:after="100" w:afterAutospacing="1"/>
                    <w:rPr>
                      <w:szCs w:val="24"/>
                    </w:rPr>
                  </w:pPr>
                  <w:r w:rsidRPr="00775A3F">
                    <w:rPr>
                      <w:color w:val="000000"/>
                    </w:rPr>
                    <w:t>FOR (arba FOR nuo 50 iki 59)</w:t>
                  </w:r>
                </w:p>
              </w:tc>
            </w:tr>
            <w:tr w:rsidR="0012327E" w:rsidRPr="00775A3F" w14:paraId="3FBAFDCF" w14:textId="77777777" w:rsidTr="00C71518">
              <w:tc>
                <w:tcPr>
                  <w:tcW w:w="736" w:type="pct"/>
                  <w:tcMar>
                    <w:top w:w="0" w:type="dxa"/>
                    <w:left w:w="108" w:type="dxa"/>
                    <w:bottom w:w="0" w:type="dxa"/>
                    <w:right w:w="108" w:type="dxa"/>
                  </w:tcMar>
                  <w:hideMark/>
                </w:tcPr>
                <w:p w14:paraId="54AC7343" w14:textId="77777777" w:rsidR="0012327E" w:rsidRPr="00775A3F" w:rsidRDefault="0012327E" w:rsidP="00C71518">
                  <w:pPr>
                    <w:spacing w:before="100" w:beforeAutospacing="1" w:after="100" w:afterAutospacing="1"/>
                    <w:rPr>
                      <w:szCs w:val="24"/>
                    </w:rPr>
                  </w:pPr>
                  <w:r w:rsidRPr="00775A3F">
                    <w:rPr>
                      <w:color w:val="000000"/>
                    </w:rPr>
                    <w:t>5.</w:t>
                  </w:r>
                </w:p>
              </w:tc>
              <w:tc>
                <w:tcPr>
                  <w:tcW w:w="1994" w:type="pct"/>
                  <w:tcMar>
                    <w:top w:w="0" w:type="dxa"/>
                    <w:left w:w="108" w:type="dxa"/>
                    <w:bottom w:w="0" w:type="dxa"/>
                    <w:right w:w="108" w:type="dxa"/>
                  </w:tcMar>
                  <w:hideMark/>
                </w:tcPr>
                <w:p w14:paraId="76CEB7B0" w14:textId="77777777" w:rsidR="0012327E" w:rsidRPr="00775A3F" w:rsidRDefault="0012327E" w:rsidP="00C71518">
                  <w:pPr>
                    <w:spacing w:before="100" w:beforeAutospacing="1" w:after="100" w:afterAutospacing="1"/>
                    <w:rPr>
                      <w:szCs w:val="24"/>
                    </w:rPr>
                  </w:pPr>
                  <w:r w:rsidRPr="00775A3F">
                    <w:rPr>
                      <w:color w:val="000000"/>
                    </w:rPr>
                    <w:t>Medvilnė ar džiutas</w:t>
                  </w:r>
                </w:p>
              </w:tc>
              <w:tc>
                <w:tcPr>
                  <w:tcW w:w="2271" w:type="pct"/>
                  <w:tcMar>
                    <w:top w:w="0" w:type="dxa"/>
                    <w:left w:w="108" w:type="dxa"/>
                    <w:bottom w:w="0" w:type="dxa"/>
                    <w:right w:w="108" w:type="dxa"/>
                  </w:tcMar>
                  <w:hideMark/>
                </w:tcPr>
                <w:p w14:paraId="7369DFC8" w14:textId="77777777" w:rsidR="0012327E" w:rsidRPr="00775A3F" w:rsidRDefault="0012327E" w:rsidP="00C71518">
                  <w:pPr>
                    <w:spacing w:before="100" w:beforeAutospacing="1" w:after="100" w:afterAutospacing="1"/>
                    <w:rPr>
                      <w:szCs w:val="24"/>
                    </w:rPr>
                  </w:pPr>
                  <w:r w:rsidRPr="00775A3F">
                    <w:rPr>
                      <w:color w:val="000000"/>
                    </w:rPr>
                    <w:t>TEX (arba TEX nuo 60 iki 69)</w:t>
                  </w:r>
                </w:p>
              </w:tc>
            </w:tr>
            <w:tr w:rsidR="0012327E" w:rsidRPr="00775A3F" w14:paraId="1C73A11B" w14:textId="77777777" w:rsidTr="00C71518">
              <w:tc>
                <w:tcPr>
                  <w:tcW w:w="736" w:type="pct"/>
                  <w:tcMar>
                    <w:top w:w="0" w:type="dxa"/>
                    <w:left w:w="108" w:type="dxa"/>
                    <w:bottom w:w="0" w:type="dxa"/>
                    <w:right w:w="108" w:type="dxa"/>
                  </w:tcMar>
                  <w:hideMark/>
                </w:tcPr>
                <w:p w14:paraId="03A7B54F" w14:textId="77777777" w:rsidR="0012327E" w:rsidRPr="00775A3F" w:rsidRDefault="0012327E" w:rsidP="00C71518">
                  <w:pPr>
                    <w:spacing w:before="100" w:beforeAutospacing="1" w:after="100" w:afterAutospacing="1"/>
                    <w:rPr>
                      <w:szCs w:val="24"/>
                    </w:rPr>
                  </w:pPr>
                  <w:r w:rsidRPr="00775A3F">
                    <w:rPr>
                      <w:color w:val="000000"/>
                    </w:rPr>
                    <w:t>6.</w:t>
                  </w:r>
                </w:p>
              </w:tc>
              <w:tc>
                <w:tcPr>
                  <w:tcW w:w="1994" w:type="pct"/>
                  <w:tcMar>
                    <w:top w:w="0" w:type="dxa"/>
                    <w:left w:w="108" w:type="dxa"/>
                    <w:bottom w:w="0" w:type="dxa"/>
                    <w:right w:w="108" w:type="dxa"/>
                  </w:tcMar>
                  <w:hideMark/>
                </w:tcPr>
                <w:p w14:paraId="53E359A3" w14:textId="77777777" w:rsidR="0012327E" w:rsidRPr="00775A3F" w:rsidRDefault="0012327E" w:rsidP="00C71518">
                  <w:pPr>
                    <w:spacing w:before="100" w:beforeAutospacing="1" w:after="100" w:afterAutospacing="1"/>
                    <w:rPr>
                      <w:szCs w:val="24"/>
                    </w:rPr>
                  </w:pPr>
                  <w:proofErr w:type="spellStart"/>
                  <w:r w:rsidRPr="00775A3F">
                    <w:rPr>
                      <w:color w:val="000000"/>
                    </w:rPr>
                    <w:t>Polietilentereftalatas</w:t>
                  </w:r>
                  <w:proofErr w:type="spellEnd"/>
                </w:p>
              </w:tc>
              <w:tc>
                <w:tcPr>
                  <w:tcW w:w="2271" w:type="pct"/>
                  <w:tcMar>
                    <w:top w:w="0" w:type="dxa"/>
                    <w:left w:w="108" w:type="dxa"/>
                    <w:bottom w:w="0" w:type="dxa"/>
                    <w:right w:w="108" w:type="dxa"/>
                  </w:tcMar>
                  <w:hideMark/>
                </w:tcPr>
                <w:p w14:paraId="53F2960F" w14:textId="77777777" w:rsidR="0012327E" w:rsidRPr="00775A3F" w:rsidRDefault="0012327E" w:rsidP="00C71518">
                  <w:pPr>
                    <w:spacing w:before="100" w:beforeAutospacing="1" w:after="100" w:afterAutospacing="1"/>
                    <w:rPr>
                      <w:szCs w:val="24"/>
                    </w:rPr>
                  </w:pPr>
                  <w:r w:rsidRPr="00775A3F">
                    <w:rPr>
                      <w:color w:val="000000"/>
                    </w:rPr>
                    <w:t>PET arba PET 1</w:t>
                  </w:r>
                </w:p>
              </w:tc>
            </w:tr>
            <w:tr w:rsidR="0012327E" w:rsidRPr="00775A3F" w14:paraId="3F1FCD73" w14:textId="77777777" w:rsidTr="00C71518">
              <w:tc>
                <w:tcPr>
                  <w:tcW w:w="736" w:type="pct"/>
                  <w:tcMar>
                    <w:top w:w="0" w:type="dxa"/>
                    <w:left w:w="108" w:type="dxa"/>
                    <w:bottom w:w="0" w:type="dxa"/>
                    <w:right w:w="108" w:type="dxa"/>
                  </w:tcMar>
                  <w:hideMark/>
                </w:tcPr>
                <w:p w14:paraId="1AF8529E" w14:textId="77777777" w:rsidR="0012327E" w:rsidRPr="00775A3F" w:rsidRDefault="0012327E" w:rsidP="00C71518">
                  <w:pPr>
                    <w:spacing w:before="100" w:beforeAutospacing="1" w:after="100" w:afterAutospacing="1"/>
                    <w:rPr>
                      <w:szCs w:val="24"/>
                    </w:rPr>
                  </w:pPr>
                  <w:r w:rsidRPr="00775A3F">
                    <w:rPr>
                      <w:color w:val="000000"/>
                    </w:rPr>
                    <w:t>7.</w:t>
                  </w:r>
                </w:p>
              </w:tc>
              <w:tc>
                <w:tcPr>
                  <w:tcW w:w="1994" w:type="pct"/>
                  <w:tcMar>
                    <w:top w:w="0" w:type="dxa"/>
                    <w:left w:w="108" w:type="dxa"/>
                    <w:bottom w:w="0" w:type="dxa"/>
                    <w:right w:w="108" w:type="dxa"/>
                  </w:tcMar>
                  <w:hideMark/>
                </w:tcPr>
                <w:p w14:paraId="438627A7" w14:textId="77777777" w:rsidR="0012327E" w:rsidRPr="00775A3F" w:rsidRDefault="0012327E" w:rsidP="00C71518">
                  <w:pPr>
                    <w:spacing w:before="100" w:beforeAutospacing="1" w:after="100" w:afterAutospacing="1"/>
                    <w:rPr>
                      <w:szCs w:val="24"/>
                    </w:rPr>
                  </w:pPr>
                  <w:r w:rsidRPr="00775A3F">
                    <w:rPr>
                      <w:color w:val="000000"/>
                    </w:rPr>
                    <w:t>Aukšto tankumo polietilenas</w:t>
                  </w:r>
                </w:p>
              </w:tc>
              <w:tc>
                <w:tcPr>
                  <w:tcW w:w="2271" w:type="pct"/>
                  <w:tcMar>
                    <w:top w:w="0" w:type="dxa"/>
                    <w:left w:w="108" w:type="dxa"/>
                    <w:bottom w:w="0" w:type="dxa"/>
                    <w:right w:w="108" w:type="dxa"/>
                  </w:tcMar>
                  <w:hideMark/>
                </w:tcPr>
                <w:p w14:paraId="0CAC0A9C" w14:textId="77777777" w:rsidR="0012327E" w:rsidRPr="00775A3F" w:rsidRDefault="0012327E" w:rsidP="00C71518">
                  <w:pPr>
                    <w:spacing w:before="100" w:beforeAutospacing="1" w:after="100" w:afterAutospacing="1"/>
                    <w:rPr>
                      <w:szCs w:val="24"/>
                    </w:rPr>
                  </w:pPr>
                  <w:r w:rsidRPr="00775A3F">
                    <w:rPr>
                      <w:color w:val="000000"/>
                    </w:rPr>
                    <w:t>HDPE (arba HDPE 2)</w:t>
                  </w:r>
                </w:p>
              </w:tc>
            </w:tr>
            <w:tr w:rsidR="0012327E" w:rsidRPr="00775A3F" w14:paraId="60A6F18D" w14:textId="77777777" w:rsidTr="00C71518">
              <w:tc>
                <w:tcPr>
                  <w:tcW w:w="736" w:type="pct"/>
                  <w:tcMar>
                    <w:top w:w="0" w:type="dxa"/>
                    <w:left w:w="108" w:type="dxa"/>
                    <w:bottom w:w="0" w:type="dxa"/>
                    <w:right w:w="108" w:type="dxa"/>
                  </w:tcMar>
                  <w:hideMark/>
                </w:tcPr>
                <w:p w14:paraId="42199942" w14:textId="77777777" w:rsidR="0012327E" w:rsidRPr="00775A3F" w:rsidRDefault="0012327E" w:rsidP="00C71518">
                  <w:pPr>
                    <w:spacing w:before="100" w:beforeAutospacing="1" w:after="100" w:afterAutospacing="1"/>
                    <w:rPr>
                      <w:szCs w:val="24"/>
                    </w:rPr>
                  </w:pPr>
                  <w:r w:rsidRPr="00775A3F">
                    <w:rPr>
                      <w:color w:val="000000"/>
                    </w:rPr>
                    <w:t>8.</w:t>
                  </w:r>
                </w:p>
              </w:tc>
              <w:tc>
                <w:tcPr>
                  <w:tcW w:w="1994" w:type="pct"/>
                  <w:tcMar>
                    <w:top w:w="0" w:type="dxa"/>
                    <w:left w:w="108" w:type="dxa"/>
                    <w:bottom w:w="0" w:type="dxa"/>
                    <w:right w:w="108" w:type="dxa"/>
                  </w:tcMar>
                  <w:hideMark/>
                </w:tcPr>
                <w:p w14:paraId="6B1942B4" w14:textId="77777777" w:rsidR="0012327E" w:rsidRPr="00775A3F" w:rsidRDefault="0012327E" w:rsidP="00C71518">
                  <w:pPr>
                    <w:spacing w:before="100" w:beforeAutospacing="1" w:after="100" w:afterAutospacing="1"/>
                    <w:rPr>
                      <w:szCs w:val="24"/>
                    </w:rPr>
                  </w:pPr>
                  <w:proofErr w:type="spellStart"/>
                  <w:r w:rsidRPr="00775A3F">
                    <w:rPr>
                      <w:color w:val="000000"/>
                    </w:rPr>
                    <w:t>Polivinilchloridas</w:t>
                  </w:r>
                  <w:proofErr w:type="spellEnd"/>
                </w:p>
              </w:tc>
              <w:tc>
                <w:tcPr>
                  <w:tcW w:w="2271" w:type="pct"/>
                  <w:tcMar>
                    <w:top w:w="0" w:type="dxa"/>
                    <w:left w:w="108" w:type="dxa"/>
                    <w:bottom w:w="0" w:type="dxa"/>
                    <w:right w:w="108" w:type="dxa"/>
                  </w:tcMar>
                  <w:hideMark/>
                </w:tcPr>
                <w:p w14:paraId="4320E967" w14:textId="77777777" w:rsidR="0012327E" w:rsidRPr="00775A3F" w:rsidRDefault="0012327E" w:rsidP="00C71518">
                  <w:pPr>
                    <w:spacing w:before="100" w:beforeAutospacing="1" w:after="100" w:afterAutospacing="1"/>
                    <w:rPr>
                      <w:szCs w:val="24"/>
                    </w:rPr>
                  </w:pPr>
                  <w:r w:rsidRPr="00775A3F">
                    <w:rPr>
                      <w:color w:val="000000"/>
                    </w:rPr>
                    <w:t>PVC (arba PVC 3)</w:t>
                  </w:r>
                </w:p>
              </w:tc>
            </w:tr>
            <w:tr w:rsidR="0012327E" w:rsidRPr="00775A3F" w14:paraId="6F6144C2" w14:textId="77777777" w:rsidTr="00C71518">
              <w:tc>
                <w:tcPr>
                  <w:tcW w:w="736" w:type="pct"/>
                  <w:tcMar>
                    <w:top w:w="0" w:type="dxa"/>
                    <w:left w:w="108" w:type="dxa"/>
                    <w:bottom w:w="0" w:type="dxa"/>
                    <w:right w:w="108" w:type="dxa"/>
                  </w:tcMar>
                  <w:hideMark/>
                </w:tcPr>
                <w:p w14:paraId="7F8DA5F4" w14:textId="77777777" w:rsidR="0012327E" w:rsidRPr="00775A3F" w:rsidRDefault="0012327E" w:rsidP="00C71518">
                  <w:pPr>
                    <w:spacing w:before="100" w:beforeAutospacing="1" w:after="100" w:afterAutospacing="1"/>
                    <w:rPr>
                      <w:szCs w:val="24"/>
                    </w:rPr>
                  </w:pPr>
                  <w:r w:rsidRPr="00775A3F">
                    <w:rPr>
                      <w:color w:val="000000"/>
                    </w:rPr>
                    <w:t>9.</w:t>
                  </w:r>
                </w:p>
              </w:tc>
              <w:tc>
                <w:tcPr>
                  <w:tcW w:w="1994" w:type="pct"/>
                  <w:tcMar>
                    <w:top w:w="0" w:type="dxa"/>
                    <w:left w:w="108" w:type="dxa"/>
                    <w:bottom w:w="0" w:type="dxa"/>
                    <w:right w:w="108" w:type="dxa"/>
                  </w:tcMar>
                  <w:hideMark/>
                </w:tcPr>
                <w:p w14:paraId="78248BE1" w14:textId="77777777" w:rsidR="0012327E" w:rsidRPr="00775A3F" w:rsidRDefault="0012327E" w:rsidP="00C71518">
                  <w:pPr>
                    <w:spacing w:before="100" w:beforeAutospacing="1" w:after="100" w:afterAutospacing="1"/>
                    <w:rPr>
                      <w:szCs w:val="24"/>
                    </w:rPr>
                  </w:pPr>
                  <w:r w:rsidRPr="00775A3F">
                    <w:rPr>
                      <w:color w:val="000000"/>
                    </w:rPr>
                    <w:t>Žemo tankumo polietilenas</w:t>
                  </w:r>
                </w:p>
              </w:tc>
              <w:tc>
                <w:tcPr>
                  <w:tcW w:w="2271" w:type="pct"/>
                  <w:tcMar>
                    <w:top w:w="0" w:type="dxa"/>
                    <w:left w:w="108" w:type="dxa"/>
                    <w:bottom w:w="0" w:type="dxa"/>
                    <w:right w:w="108" w:type="dxa"/>
                  </w:tcMar>
                  <w:hideMark/>
                </w:tcPr>
                <w:p w14:paraId="2D173BE3" w14:textId="77777777" w:rsidR="0012327E" w:rsidRPr="00775A3F" w:rsidRDefault="0012327E" w:rsidP="00C71518">
                  <w:pPr>
                    <w:spacing w:before="100" w:beforeAutospacing="1" w:after="100" w:afterAutospacing="1"/>
                    <w:rPr>
                      <w:szCs w:val="24"/>
                    </w:rPr>
                  </w:pPr>
                  <w:r w:rsidRPr="00775A3F">
                    <w:rPr>
                      <w:color w:val="000000"/>
                    </w:rPr>
                    <w:t>LDPE (arba LDPE 4)</w:t>
                  </w:r>
                </w:p>
              </w:tc>
            </w:tr>
            <w:tr w:rsidR="0012327E" w:rsidRPr="00775A3F" w14:paraId="61FEF0C6" w14:textId="77777777" w:rsidTr="00C71518">
              <w:tc>
                <w:tcPr>
                  <w:tcW w:w="736" w:type="pct"/>
                  <w:tcMar>
                    <w:top w:w="0" w:type="dxa"/>
                    <w:left w:w="108" w:type="dxa"/>
                    <w:bottom w:w="0" w:type="dxa"/>
                    <w:right w:w="108" w:type="dxa"/>
                  </w:tcMar>
                  <w:hideMark/>
                </w:tcPr>
                <w:p w14:paraId="0197C9C1" w14:textId="77777777" w:rsidR="0012327E" w:rsidRPr="00775A3F" w:rsidRDefault="0012327E" w:rsidP="00C71518">
                  <w:pPr>
                    <w:spacing w:before="100" w:beforeAutospacing="1" w:after="100" w:afterAutospacing="1"/>
                    <w:rPr>
                      <w:szCs w:val="24"/>
                    </w:rPr>
                  </w:pPr>
                  <w:r w:rsidRPr="00775A3F">
                    <w:rPr>
                      <w:color w:val="000000"/>
                    </w:rPr>
                    <w:t>10.</w:t>
                  </w:r>
                </w:p>
              </w:tc>
              <w:tc>
                <w:tcPr>
                  <w:tcW w:w="1994" w:type="pct"/>
                  <w:tcMar>
                    <w:top w:w="0" w:type="dxa"/>
                    <w:left w:w="108" w:type="dxa"/>
                    <w:bottom w:w="0" w:type="dxa"/>
                    <w:right w:w="108" w:type="dxa"/>
                  </w:tcMar>
                  <w:hideMark/>
                </w:tcPr>
                <w:p w14:paraId="3723AD95" w14:textId="77777777" w:rsidR="0012327E" w:rsidRPr="00775A3F" w:rsidRDefault="0012327E" w:rsidP="00C71518">
                  <w:pPr>
                    <w:spacing w:before="100" w:beforeAutospacing="1" w:after="100" w:afterAutospacing="1"/>
                    <w:rPr>
                      <w:szCs w:val="24"/>
                    </w:rPr>
                  </w:pPr>
                  <w:r w:rsidRPr="00775A3F">
                    <w:rPr>
                      <w:color w:val="000000"/>
                    </w:rPr>
                    <w:t>Polipropilenas</w:t>
                  </w:r>
                </w:p>
              </w:tc>
              <w:tc>
                <w:tcPr>
                  <w:tcW w:w="2271" w:type="pct"/>
                  <w:tcMar>
                    <w:top w:w="0" w:type="dxa"/>
                    <w:left w:w="108" w:type="dxa"/>
                    <w:bottom w:w="0" w:type="dxa"/>
                    <w:right w:w="108" w:type="dxa"/>
                  </w:tcMar>
                  <w:hideMark/>
                </w:tcPr>
                <w:p w14:paraId="6EC6F702" w14:textId="77777777" w:rsidR="0012327E" w:rsidRPr="00775A3F" w:rsidRDefault="0012327E" w:rsidP="00C71518">
                  <w:pPr>
                    <w:spacing w:before="100" w:beforeAutospacing="1" w:after="100" w:afterAutospacing="1"/>
                    <w:rPr>
                      <w:szCs w:val="24"/>
                    </w:rPr>
                  </w:pPr>
                  <w:r w:rsidRPr="00775A3F">
                    <w:rPr>
                      <w:color w:val="000000"/>
                    </w:rPr>
                    <w:t>PP (arba PP 5)</w:t>
                  </w:r>
                </w:p>
              </w:tc>
            </w:tr>
            <w:tr w:rsidR="0012327E" w:rsidRPr="00775A3F" w14:paraId="08EF3564" w14:textId="77777777" w:rsidTr="00C71518">
              <w:tc>
                <w:tcPr>
                  <w:tcW w:w="736" w:type="pct"/>
                  <w:tcMar>
                    <w:top w:w="0" w:type="dxa"/>
                    <w:left w:w="108" w:type="dxa"/>
                    <w:bottom w:w="0" w:type="dxa"/>
                    <w:right w:w="108" w:type="dxa"/>
                  </w:tcMar>
                  <w:hideMark/>
                </w:tcPr>
                <w:p w14:paraId="0C67CF3F" w14:textId="77777777" w:rsidR="0012327E" w:rsidRPr="00775A3F" w:rsidRDefault="0012327E" w:rsidP="00C71518">
                  <w:pPr>
                    <w:spacing w:before="100" w:beforeAutospacing="1" w:after="100" w:afterAutospacing="1"/>
                    <w:rPr>
                      <w:szCs w:val="24"/>
                    </w:rPr>
                  </w:pPr>
                  <w:r w:rsidRPr="00775A3F">
                    <w:rPr>
                      <w:color w:val="000000"/>
                    </w:rPr>
                    <w:t>11.</w:t>
                  </w:r>
                </w:p>
              </w:tc>
              <w:tc>
                <w:tcPr>
                  <w:tcW w:w="1994" w:type="pct"/>
                  <w:tcMar>
                    <w:top w:w="0" w:type="dxa"/>
                    <w:left w:w="108" w:type="dxa"/>
                    <w:bottom w:w="0" w:type="dxa"/>
                    <w:right w:w="108" w:type="dxa"/>
                  </w:tcMar>
                  <w:hideMark/>
                </w:tcPr>
                <w:p w14:paraId="05866C45" w14:textId="77777777" w:rsidR="0012327E" w:rsidRPr="00775A3F" w:rsidRDefault="0012327E" w:rsidP="00C71518">
                  <w:pPr>
                    <w:spacing w:before="100" w:beforeAutospacing="1" w:after="100" w:afterAutospacing="1"/>
                    <w:rPr>
                      <w:szCs w:val="24"/>
                    </w:rPr>
                  </w:pPr>
                  <w:proofErr w:type="spellStart"/>
                  <w:r w:rsidRPr="00775A3F">
                    <w:rPr>
                      <w:color w:val="000000"/>
                    </w:rPr>
                    <w:t>Polistirenas</w:t>
                  </w:r>
                  <w:proofErr w:type="spellEnd"/>
                </w:p>
              </w:tc>
              <w:tc>
                <w:tcPr>
                  <w:tcW w:w="2271" w:type="pct"/>
                  <w:tcMar>
                    <w:top w:w="0" w:type="dxa"/>
                    <w:left w:w="108" w:type="dxa"/>
                    <w:bottom w:w="0" w:type="dxa"/>
                    <w:right w:w="108" w:type="dxa"/>
                  </w:tcMar>
                  <w:hideMark/>
                </w:tcPr>
                <w:p w14:paraId="10F45861" w14:textId="77777777" w:rsidR="0012327E" w:rsidRPr="00775A3F" w:rsidRDefault="0012327E" w:rsidP="00C71518">
                  <w:pPr>
                    <w:spacing w:before="100" w:beforeAutospacing="1" w:after="100" w:afterAutospacing="1"/>
                    <w:rPr>
                      <w:szCs w:val="24"/>
                    </w:rPr>
                  </w:pPr>
                  <w:r w:rsidRPr="00775A3F">
                    <w:rPr>
                      <w:color w:val="000000"/>
                    </w:rPr>
                    <w:t>PS (arba PS 6)</w:t>
                  </w:r>
                </w:p>
              </w:tc>
            </w:tr>
          </w:tbl>
          <w:p w14:paraId="5BE000FD" w14:textId="77777777" w:rsidR="0012327E" w:rsidRPr="00156175" w:rsidRDefault="0012327E" w:rsidP="00C71518">
            <w:pPr>
              <w:spacing w:line="280" w:lineRule="exact"/>
              <w:rPr>
                <w:szCs w:val="24"/>
              </w:rPr>
            </w:pPr>
          </w:p>
        </w:tc>
        <w:tc>
          <w:tcPr>
            <w:tcW w:w="5238" w:type="dxa"/>
          </w:tcPr>
          <w:p w14:paraId="3B92C493" w14:textId="77777777" w:rsidR="0012327E" w:rsidRDefault="0012327E" w:rsidP="00C71518">
            <w:pPr>
              <w:spacing w:after="160" w:line="259" w:lineRule="auto"/>
              <w:rPr>
                <w:szCs w:val="24"/>
              </w:rPr>
            </w:pPr>
            <w:r w:rsidRPr="008A2A3F">
              <w:rPr>
                <w:szCs w:val="24"/>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A2A3F">
              <w:rPr>
                <w:szCs w:val="24"/>
              </w:rPr>
              <w:t>Voluntary</w:t>
            </w:r>
            <w:proofErr w:type="spellEnd"/>
            <w:r w:rsidRPr="008A2A3F">
              <w:rPr>
                <w:szCs w:val="24"/>
              </w:rPr>
              <w:t xml:space="preserve"> Standard </w:t>
            </w:r>
            <w:proofErr w:type="spellStart"/>
            <w:r w:rsidRPr="008A2A3F">
              <w:rPr>
                <w:szCs w:val="24"/>
              </w:rPr>
              <w:t>for</w:t>
            </w:r>
            <w:proofErr w:type="spellEnd"/>
            <w:r w:rsidRPr="008A2A3F">
              <w:rPr>
                <w:szCs w:val="24"/>
              </w:rPr>
              <w:t xml:space="preserve"> </w:t>
            </w:r>
            <w:proofErr w:type="spellStart"/>
            <w:r w:rsidRPr="008A2A3F">
              <w:rPr>
                <w:szCs w:val="24"/>
              </w:rPr>
              <w:t>Repulping</w:t>
            </w:r>
            <w:proofErr w:type="spellEnd"/>
            <w:r w:rsidRPr="008A2A3F">
              <w:rPr>
                <w:szCs w:val="24"/>
              </w:rPr>
              <w:t xml:space="preserve"> </w:t>
            </w:r>
            <w:proofErr w:type="spellStart"/>
            <w:r w:rsidRPr="008A2A3F">
              <w:rPr>
                <w:szCs w:val="24"/>
              </w:rPr>
              <w:t>and</w:t>
            </w:r>
            <w:proofErr w:type="spellEnd"/>
            <w:r w:rsidRPr="008A2A3F">
              <w:rPr>
                <w:szCs w:val="24"/>
              </w:rPr>
              <w:t xml:space="preserve"> </w:t>
            </w:r>
            <w:proofErr w:type="spellStart"/>
            <w:r w:rsidRPr="008A2A3F">
              <w:rPr>
                <w:szCs w:val="24"/>
              </w:rPr>
              <w:t>Recycling</w:t>
            </w:r>
            <w:proofErr w:type="spellEnd"/>
            <w:r w:rsidRPr="008A2A3F">
              <w:rPr>
                <w:szCs w:val="24"/>
              </w:rPr>
              <w:t xml:space="preserve"> </w:t>
            </w:r>
            <w:proofErr w:type="spellStart"/>
            <w:r w:rsidRPr="008A2A3F">
              <w:rPr>
                <w:szCs w:val="24"/>
              </w:rPr>
              <w:t>Corrugated</w:t>
            </w:r>
            <w:proofErr w:type="spellEnd"/>
            <w:r w:rsidRPr="008A2A3F">
              <w:rPr>
                <w:szCs w:val="24"/>
              </w:rPr>
              <w:t xml:space="preserve"> </w:t>
            </w:r>
            <w:proofErr w:type="spellStart"/>
            <w:r w:rsidRPr="008A2A3F">
              <w:rPr>
                <w:szCs w:val="24"/>
              </w:rPr>
              <w:t>Fiberboard</w:t>
            </w:r>
            <w:proofErr w:type="spellEnd"/>
            <w:r w:rsidRPr="008A2A3F">
              <w:rPr>
                <w:szCs w:val="24"/>
              </w:rPr>
              <w:t xml:space="preserve"> </w:t>
            </w:r>
            <w:proofErr w:type="spellStart"/>
            <w:r w:rsidRPr="008A2A3F">
              <w:rPr>
                <w:szCs w:val="24"/>
              </w:rPr>
              <w:t>Treated</w:t>
            </w:r>
            <w:proofErr w:type="spellEnd"/>
            <w:r w:rsidRPr="008A2A3F">
              <w:rPr>
                <w:szCs w:val="24"/>
              </w:rPr>
              <w:t xml:space="preserve"> to </w:t>
            </w:r>
            <w:proofErr w:type="spellStart"/>
            <w:r w:rsidRPr="008A2A3F">
              <w:rPr>
                <w:szCs w:val="24"/>
              </w:rPr>
              <w:t>Improve</w:t>
            </w:r>
            <w:proofErr w:type="spellEnd"/>
            <w:r w:rsidRPr="008A2A3F">
              <w:rPr>
                <w:szCs w:val="24"/>
              </w:rPr>
              <w:t xml:space="preserve"> </w:t>
            </w:r>
            <w:proofErr w:type="spellStart"/>
            <w:r w:rsidRPr="008A2A3F">
              <w:rPr>
                <w:szCs w:val="24"/>
              </w:rPr>
              <w:t>Its</w:t>
            </w:r>
            <w:proofErr w:type="spellEnd"/>
            <w:r w:rsidRPr="008A2A3F">
              <w:rPr>
                <w:szCs w:val="24"/>
              </w:rPr>
              <w:t xml:space="preserve"> </w:t>
            </w:r>
            <w:proofErr w:type="spellStart"/>
            <w:r w:rsidRPr="008A2A3F">
              <w:rPr>
                <w:szCs w:val="24"/>
              </w:rPr>
              <w:t>Performance</w:t>
            </w:r>
            <w:proofErr w:type="spellEnd"/>
            <w:r w:rsidRPr="008A2A3F">
              <w:rPr>
                <w:szCs w:val="24"/>
              </w:rPr>
              <w:t xml:space="preserve"> </w:t>
            </w:r>
            <w:proofErr w:type="spellStart"/>
            <w:r w:rsidRPr="008A2A3F">
              <w:rPr>
                <w:szCs w:val="24"/>
              </w:rPr>
              <w:t>in</w:t>
            </w:r>
            <w:proofErr w:type="spellEnd"/>
            <w:r w:rsidRPr="008A2A3F">
              <w:rPr>
                <w:szCs w:val="24"/>
              </w:rPr>
              <w:t xml:space="preserve"> </w:t>
            </w:r>
            <w:proofErr w:type="spellStart"/>
            <w:r w:rsidRPr="008A2A3F">
              <w:rPr>
                <w:szCs w:val="24"/>
              </w:rPr>
              <w:t>the</w:t>
            </w:r>
            <w:proofErr w:type="spellEnd"/>
            <w:r w:rsidRPr="008A2A3F">
              <w:rPr>
                <w:szCs w:val="24"/>
              </w:rPr>
              <w:t xml:space="preserve"> </w:t>
            </w:r>
            <w:proofErr w:type="spellStart"/>
            <w:r w:rsidRPr="008A2A3F">
              <w:rPr>
                <w:szCs w:val="24"/>
              </w:rPr>
              <w:t>Presence</w:t>
            </w:r>
            <w:proofErr w:type="spellEnd"/>
            <w:r w:rsidRPr="008A2A3F">
              <w:rPr>
                <w:szCs w:val="24"/>
              </w:rPr>
              <w:t xml:space="preserve"> </w:t>
            </w:r>
            <w:proofErr w:type="spellStart"/>
            <w:r w:rsidRPr="008A2A3F">
              <w:rPr>
                <w:szCs w:val="24"/>
              </w:rPr>
              <w:t>of</w:t>
            </w:r>
            <w:proofErr w:type="spellEnd"/>
            <w:r w:rsidRPr="008A2A3F">
              <w:rPr>
                <w:szCs w:val="24"/>
              </w:rPr>
              <w:t xml:space="preserve"> </w:t>
            </w:r>
            <w:proofErr w:type="spellStart"/>
            <w:r w:rsidRPr="008A2A3F">
              <w:rPr>
                <w:szCs w:val="24"/>
              </w:rPr>
              <w:t>Water</w:t>
            </w:r>
            <w:proofErr w:type="spellEnd"/>
            <w:r w:rsidRPr="008A2A3F">
              <w:rPr>
                <w:szCs w:val="24"/>
              </w:rPr>
              <w:t xml:space="preserve"> </w:t>
            </w:r>
            <w:proofErr w:type="spellStart"/>
            <w:r w:rsidRPr="008A2A3F">
              <w:rPr>
                <w:szCs w:val="24"/>
              </w:rPr>
              <w:t>and</w:t>
            </w:r>
            <w:proofErr w:type="spellEnd"/>
            <w:r w:rsidRPr="008A2A3F">
              <w:rPr>
                <w:szCs w:val="24"/>
              </w:rPr>
              <w:t xml:space="preserve"> </w:t>
            </w:r>
            <w:proofErr w:type="spellStart"/>
            <w:r w:rsidRPr="008A2A3F">
              <w:rPr>
                <w:szCs w:val="24"/>
              </w:rPr>
              <w:t>Water</w:t>
            </w:r>
            <w:proofErr w:type="spellEnd"/>
            <w:r w:rsidRPr="008A2A3F">
              <w:rPr>
                <w:szCs w:val="24"/>
              </w:rPr>
              <w:t xml:space="preserve"> </w:t>
            </w:r>
            <w:proofErr w:type="spellStart"/>
            <w:r w:rsidRPr="008A2A3F">
              <w:rPr>
                <w:szCs w:val="24"/>
              </w:rPr>
              <w:t>Vapor</w:t>
            </w:r>
            <w:proofErr w:type="spellEnd"/>
            <w:r w:rsidRPr="008A2A3F">
              <w:rPr>
                <w:szCs w:val="24"/>
              </w:rPr>
              <w:t xml:space="preserve">, standartas </w:t>
            </w:r>
            <w:proofErr w:type="spellStart"/>
            <w:r w:rsidRPr="008A2A3F">
              <w:rPr>
                <w:szCs w:val="24"/>
              </w:rPr>
              <w:t>RecyClass</w:t>
            </w:r>
            <w:proofErr w:type="spellEnd"/>
            <w:r w:rsidRPr="008A2A3F">
              <w:rPr>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88C0D01" w14:textId="77777777" w:rsidR="0012327E" w:rsidRPr="00156175" w:rsidRDefault="0012327E" w:rsidP="00C71518">
            <w:pPr>
              <w:spacing w:after="160" w:line="259" w:lineRule="auto"/>
              <w:rPr>
                <w:szCs w:val="24"/>
              </w:rPr>
            </w:pPr>
            <w:r w:rsidRPr="00156175">
              <w:rPr>
                <w:b/>
                <w:szCs w:val="24"/>
                <w:u w:val="single"/>
              </w:rPr>
              <w:t xml:space="preserve">Pateikiama </w:t>
            </w:r>
            <w:r>
              <w:rPr>
                <w:b/>
                <w:szCs w:val="24"/>
                <w:u w:val="single"/>
              </w:rPr>
              <w:t>jei prekės yra pakuojamos.</w:t>
            </w:r>
          </w:p>
        </w:tc>
      </w:tr>
    </w:tbl>
    <w:p w14:paraId="24808095" w14:textId="77777777" w:rsidR="0012327E" w:rsidRDefault="0012327E" w:rsidP="0012327E"/>
    <w:p w14:paraId="70D19F94" w14:textId="77777777" w:rsidR="0012327E" w:rsidRDefault="0012327E" w:rsidP="0012327E"/>
    <w:p w14:paraId="34E3ED99" w14:textId="77777777" w:rsidR="0012327E" w:rsidRDefault="0012327E" w:rsidP="0012327E"/>
    <w:p w14:paraId="18A16D95" w14:textId="64CDC2BC" w:rsidR="005B60D3" w:rsidRPr="00E31C20" w:rsidRDefault="005B60D3" w:rsidP="005B60D3">
      <w:pPr>
        <w:jc w:val="left"/>
        <w:rPr>
          <w:b/>
          <w:szCs w:val="24"/>
        </w:rPr>
        <w:sectPr w:rsidR="005B60D3" w:rsidRPr="00E31C20" w:rsidSect="0012327E">
          <w:footerReference w:type="default" r:id="rId14"/>
          <w:headerReference w:type="first" r:id="rId15"/>
          <w:type w:val="continuous"/>
          <w:pgSz w:w="11906" w:h="16838"/>
          <w:pgMar w:top="568" w:right="566" w:bottom="568" w:left="1134" w:header="567" w:footer="567" w:gutter="0"/>
          <w:cols w:space="1296"/>
          <w:titlePg/>
          <w:docGrid w:linePitch="360"/>
        </w:sectPr>
      </w:pPr>
    </w:p>
    <w:p w14:paraId="58180B7B" w14:textId="6034CDF3" w:rsidR="005B60D3" w:rsidRPr="00E31C20" w:rsidRDefault="005B60D3" w:rsidP="0012327E">
      <w:pPr>
        <w:rPr>
          <w:rFonts w:eastAsia="Calibri"/>
          <w:szCs w:val="24"/>
        </w:rPr>
      </w:pPr>
    </w:p>
    <w:sectPr w:rsidR="005B60D3" w:rsidRPr="00E31C20" w:rsidSect="0012327E">
      <w:type w:val="continuous"/>
      <w:pgSz w:w="11906" w:h="16838"/>
      <w:pgMar w:top="568" w:right="567" w:bottom="1440" w:left="56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C4C2E" w14:textId="77777777" w:rsidR="00614F20" w:rsidRDefault="00614F20" w:rsidP="00EC4D0B">
      <w:r>
        <w:separator/>
      </w:r>
    </w:p>
  </w:endnote>
  <w:endnote w:type="continuationSeparator" w:id="0">
    <w:p w14:paraId="168B6ACA" w14:textId="77777777" w:rsidR="00614F20" w:rsidRDefault="00614F2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661722"/>
      <w:docPartObj>
        <w:docPartGallery w:val="Page Numbers (Bottom of Page)"/>
        <w:docPartUnique/>
      </w:docPartObj>
    </w:sdtPr>
    <w:sdtEndPr/>
    <w:sdtContent>
      <w:p w14:paraId="30BB0666" w14:textId="21869674" w:rsidR="0079119C" w:rsidRDefault="0079119C">
        <w:pPr>
          <w:pStyle w:val="Porat"/>
          <w:jc w:val="center"/>
        </w:pPr>
        <w:r>
          <w:fldChar w:fldCharType="begin"/>
        </w:r>
        <w:r>
          <w:instrText>PAGE   \* MERGEFORMAT</w:instrText>
        </w:r>
        <w:r>
          <w:fldChar w:fldCharType="separate"/>
        </w:r>
        <w:r w:rsidR="00602EDC">
          <w:rPr>
            <w:noProof/>
          </w:rPr>
          <w:t>7</w:t>
        </w:r>
        <w:r>
          <w:fldChar w:fldCharType="end"/>
        </w:r>
      </w:p>
    </w:sdtContent>
  </w:sdt>
  <w:p w14:paraId="5304511A" w14:textId="77777777" w:rsidR="0079119C" w:rsidRDefault="007911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5BC6B" w14:textId="77777777" w:rsidR="00614F20" w:rsidRDefault="00614F20" w:rsidP="00EC4D0B">
      <w:r>
        <w:separator/>
      </w:r>
    </w:p>
  </w:footnote>
  <w:footnote w:type="continuationSeparator" w:id="0">
    <w:p w14:paraId="56871221" w14:textId="77777777" w:rsidR="00614F20" w:rsidRDefault="00614F20"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D9E81" w14:textId="26ABE9C6" w:rsidR="00BB6204" w:rsidRPr="00FF59A6" w:rsidRDefault="00967297" w:rsidP="00967297">
    <w:pPr>
      <w:pStyle w:val="Antrats"/>
      <w:tabs>
        <w:tab w:val="left" w:pos="11850"/>
        <w:tab w:val="right" w:pos="14831"/>
      </w:tabs>
      <w:rPr>
        <w:rFonts w:ascii="Times New Roman" w:hAnsi="Times New Roman" w:cs="Times New Roman"/>
        <w:i/>
        <w:sz w:val="24"/>
        <w:szCs w:val="24"/>
      </w:rPr>
    </w:pP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sidR="00FF59A6" w:rsidRPr="00FF59A6">
      <w:rPr>
        <w:rFonts w:ascii="Times New Roman" w:hAnsi="Times New Roman" w:cs="Times New Roman"/>
        <w:i/>
        <w:sz w:val="24"/>
        <w:szCs w:val="24"/>
      </w:rPr>
      <w:t xml:space="preserve">Pirkimo dokumentų 4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0EE"/>
    <w:multiLevelType w:val="multilevel"/>
    <w:tmpl w:val="70A6F28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071"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2900918"/>
    <w:multiLevelType w:val="multilevel"/>
    <w:tmpl w:val="70A6F28A"/>
    <w:lvl w:ilvl="0">
      <w:start w:val="1"/>
      <w:numFmt w:val="decimal"/>
      <w:lvlText w:val="%1."/>
      <w:lvlJc w:val="left"/>
      <w:pPr>
        <w:ind w:left="643" w:hanging="360"/>
      </w:pPr>
    </w:lvl>
    <w:lvl w:ilvl="1">
      <w:start w:val="1"/>
      <w:numFmt w:val="decimal"/>
      <w:lvlText w:val="%1.%2."/>
      <w:lvlJc w:val="left"/>
      <w:pPr>
        <w:ind w:left="715"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212" w:hanging="504"/>
      </w:pPr>
      <w:rPr>
        <w:b w:val="0"/>
        <w:sz w:val="24"/>
        <w:szCs w:val="24"/>
      </w:rPr>
    </w:lvl>
    <w:lvl w:ilvl="3">
      <w:start w:val="1"/>
      <w:numFmt w:val="decimal"/>
      <w:lvlText w:val="%1.%2.%3.%4."/>
      <w:lvlJc w:val="left"/>
      <w:pPr>
        <w:ind w:left="2011" w:hanging="648"/>
      </w:pPr>
      <w:rPr>
        <w:b w:val="0"/>
      </w:r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 w15:restartNumberingAfterBreak="0">
    <w:nsid w:val="050C43BF"/>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3" w15:restartNumberingAfterBreak="0">
    <w:nsid w:val="13F97642"/>
    <w:multiLevelType w:val="multilevel"/>
    <w:tmpl w:val="D71278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8E117C"/>
    <w:multiLevelType w:val="hybridMultilevel"/>
    <w:tmpl w:val="A5AAD30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2C49A9"/>
    <w:multiLevelType w:val="multilevel"/>
    <w:tmpl w:val="70A6F28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071"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33C964D2"/>
    <w:multiLevelType w:val="multilevel"/>
    <w:tmpl w:val="70A6F28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071"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4A17246A"/>
    <w:multiLevelType w:val="hybridMultilevel"/>
    <w:tmpl w:val="5DECC1D8"/>
    <w:lvl w:ilvl="0" w:tplc="20B8BCDE">
      <w:start w:val="1"/>
      <w:numFmt w:val="decimal"/>
      <w:lvlText w:val="%1."/>
      <w:lvlJc w:val="left"/>
      <w:pPr>
        <w:ind w:left="785" w:hanging="360"/>
      </w:pPr>
      <w:rPr>
        <w:rFonts w:hint="default"/>
        <w:b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8" w15:restartNumberingAfterBreak="0">
    <w:nsid w:val="682B7C3E"/>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9" w15:restartNumberingAfterBreak="0">
    <w:nsid w:val="75FB71ED"/>
    <w:multiLevelType w:val="multilevel"/>
    <w:tmpl w:val="BEC66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2F056F"/>
    <w:multiLevelType w:val="multilevel"/>
    <w:tmpl w:val="76B464FE"/>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6"/>
  </w:num>
  <w:num w:numId="2">
    <w:abstractNumId w:val="2"/>
  </w:num>
  <w:num w:numId="3">
    <w:abstractNumId w:val="3"/>
  </w:num>
  <w:num w:numId="4">
    <w:abstractNumId w:val="5"/>
  </w:num>
  <w:num w:numId="5">
    <w:abstractNumId w:val="1"/>
  </w:num>
  <w:num w:numId="6">
    <w:abstractNumId w:val="10"/>
  </w:num>
  <w:num w:numId="7">
    <w:abstractNumId w:val="4"/>
  </w:num>
  <w:num w:numId="8">
    <w:abstractNumId w:val="8"/>
  </w:num>
  <w:num w:numId="9">
    <w:abstractNumId w:val="9"/>
  </w:num>
  <w:num w:numId="10">
    <w:abstractNumId w:val="7"/>
  </w:num>
  <w:num w:numId="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1ECF"/>
    <w:rsid w:val="00010285"/>
    <w:rsid w:val="00011E8B"/>
    <w:rsid w:val="0001344A"/>
    <w:rsid w:val="000214EF"/>
    <w:rsid w:val="00027751"/>
    <w:rsid w:val="00030B0F"/>
    <w:rsid w:val="000328FE"/>
    <w:rsid w:val="0003313F"/>
    <w:rsid w:val="00034AD1"/>
    <w:rsid w:val="0003661D"/>
    <w:rsid w:val="0004380B"/>
    <w:rsid w:val="000513CE"/>
    <w:rsid w:val="0005207C"/>
    <w:rsid w:val="00055CCD"/>
    <w:rsid w:val="000566E8"/>
    <w:rsid w:val="000667DD"/>
    <w:rsid w:val="00071B3F"/>
    <w:rsid w:val="00072B3A"/>
    <w:rsid w:val="00074AE3"/>
    <w:rsid w:val="0007526A"/>
    <w:rsid w:val="00076924"/>
    <w:rsid w:val="0008011D"/>
    <w:rsid w:val="00081E34"/>
    <w:rsid w:val="00081E47"/>
    <w:rsid w:val="00082FF5"/>
    <w:rsid w:val="00083194"/>
    <w:rsid w:val="00085B18"/>
    <w:rsid w:val="000862B6"/>
    <w:rsid w:val="00086E13"/>
    <w:rsid w:val="000948A1"/>
    <w:rsid w:val="00094A75"/>
    <w:rsid w:val="000957F1"/>
    <w:rsid w:val="000A0C31"/>
    <w:rsid w:val="000A4D9D"/>
    <w:rsid w:val="000A5B4D"/>
    <w:rsid w:val="000A7249"/>
    <w:rsid w:val="000B5263"/>
    <w:rsid w:val="000C191F"/>
    <w:rsid w:val="000C24B2"/>
    <w:rsid w:val="000C3328"/>
    <w:rsid w:val="000C4A96"/>
    <w:rsid w:val="000D1753"/>
    <w:rsid w:val="000D5588"/>
    <w:rsid w:val="000D5D8D"/>
    <w:rsid w:val="000E2E0A"/>
    <w:rsid w:val="000E5B1C"/>
    <w:rsid w:val="000F07C1"/>
    <w:rsid w:val="000F1DB6"/>
    <w:rsid w:val="000F3F2A"/>
    <w:rsid w:val="000F4907"/>
    <w:rsid w:val="000F5711"/>
    <w:rsid w:val="000F6511"/>
    <w:rsid w:val="00100AA4"/>
    <w:rsid w:val="0010528F"/>
    <w:rsid w:val="0010659D"/>
    <w:rsid w:val="00110CCB"/>
    <w:rsid w:val="00112CCD"/>
    <w:rsid w:val="001146CF"/>
    <w:rsid w:val="0012301A"/>
    <w:rsid w:val="0012327E"/>
    <w:rsid w:val="00126B4C"/>
    <w:rsid w:val="00131318"/>
    <w:rsid w:val="00132400"/>
    <w:rsid w:val="0013656E"/>
    <w:rsid w:val="001376E6"/>
    <w:rsid w:val="00144B5B"/>
    <w:rsid w:val="00145295"/>
    <w:rsid w:val="0014684C"/>
    <w:rsid w:val="00147696"/>
    <w:rsid w:val="00150302"/>
    <w:rsid w:val="00150946"/>
    <w:rsid w:val="0015165C"/>
    <w:rsid w:val="00152731"/>
    <w:rsid w:val="00152CA2"/>
    <w:rsid w:val="0016409E"/>
    <w:rsid w:val="00165571"/>
    <w:rsid w:val="0016744B"/>
    <w:rsid w:val="001713A2"/>
    <w:rsid w:val="001725FF"/>
    <w:rsid w:val="00172F22"/>
    <w:rsid w:val="00174045"/>
    <w:rsid w:val="00183705"/>
    <w:rsid w:val="001850AF"/>
    <w:rsid w:val="00193C31"/>
    <w:rsid w:val="001940D3"/>
    <w:rsid w:val="00194D5E"/>
    <w:rsid w:val="00197AF5"/>
    <w:rsid w:val="001A1C0A"/>
    <w:rsid w:val="001A20B3"/>
    <w:rsid w:val="001A3260"/>
    <w:rsid w:val="001A7BF0"/>
    <w:rsid w:val="001B18E5"/>
    <w:rsid w:val="001B2B60"/>
    <w:rsid w:val="001B4624"/>
    <w:rsid w:val="001C2F9D"/>
    <w:rsid w:val="001C3CD7"/>
    <w:rsid w:val="001C5024"/>
    <w:rsid w:val="001D10AD"/>
    <w:rsid w:val="001D7D4A"/>
    <w:rsid w:val="001E05FB"/>
    <w:rsid w:val="001E2B8D"/>
    <w:rsid w:val="00200A98"/>
    <w:rsid w:val="00202C04"/>
    <w:rsid w:val="00204DB7"/>
    <w:rsid w:val="00205822"/>
    <w:rsid w:val="002077F3"/>
    <w:rsid w:val="00213769"/>
    <w:rsid w:val="00221419"/>
    <w:rsid w:val="00225755"/>
    <w:rsid w:val="002272BB"/>
    <w:rsid w:val="00232369"/>
    <w:rsid w:val="0023440C"/>
    <w:rsid w:val="00234C03"/>
    <w:rsid w:val="002369C6"/>
    <w:rsid w:val="00243DA3"/>
    <w:rsid w:val="0024739D"/>
    <w:rsid w:val="0025076B"/>
    <w:rsid w:val="00253D28"/>
    <w:rsid w:val="002566B7"/>
    <w:rsid w:val="0026400F"/>
    <w:rsid w:val="00265EC4"/>
    <w:rsid w:val="00267A19"/>
    <w:rsid w:val="002722F2"/>
    <w:rsid w:val="00272345"/>
    <w:rsid w:val="00273AB4"/>
    <w:rsid w:val="00280FD6"/>
    <w:rsid w:val="00282B17"/>
    <w:rsid w:val="002835BE"/>
    <w:rsid w:val="002836FE"/>
    <w:rsid w:val="00291AAC"/>
    <w:rsid w:val="00291BE1"/>
    <w:rsid w:val="00293A51"/>
    <w:rsid w:val="002A0C50"/>
    <w:rsid w:val="002A55A4"/>
    <w:rsid w:val="002A60BD"/>
    <w:rsid w:val="002A6432"/>
    <w:rsid w:val="002A676B"/>
    <w:rsid w:val="002A7FA6"/>
    <w:rsid w:val="002C1403"/>
    <w:rsid w:val="002C1672"/>
    <w:rsid w:val="002C5411"/>
    <w:rsid w:val="002C6B74"/>
    <w:rsid w:val="002C72B9"/>
    <w:rsid w:val="002D1F79"/>
    <w:rsid w:val="002D4C57"/>
    <w:rsid w:val="002D7BDF"/>
    <w:rsid w:val="002D7FE2"/>
    <w:rsid w:val="002E0940"/>
    <w:rsid w:val="002E18D2"/>
    <w:rsid w:val="002E472C"/>
    <w:rsid w:val="002E4EB1"/>
    <w:rsid w:val="002E5653"/>
    <w:rsid w:val="002F04F9"/>
    <w:rsid w:val="002F4D7E"/>
    <w:rsid w:val="002F5728"/>
    <w:rsid w:val="002F58A5"/>
    <w:rsid w:val="002F65FC"/>
    <w:rsid w:val="003079B5"/>
    <w:rsid w:val="003100F5"/>
    <w:rsid w:val="00315165"/>
    <w:rsid w:val="003151D7"/>
    <w:rsid w:val="0032145C"/>
    <w:rsid w:val="00326D6A"/>
    <w:rsid w:val="00327BC6"/>
    <w:rsid w:val="0033409A"/>
    <w:rsid w:val="003341D1"/>
    <w:rsid w:val="003343AE"/>
    <w:rsid w:val="0033443A"/>
    <w:rsid w:val="003430EB"/>
    <w:rsid w:val="003431BD"/>
    <w:rsid w:val="003453EB"/>
    <w:rsid w:val="00345BB7"/>
    <w:rsid w:val="00346096"/>
    <w:rsid w:val="00346944"/>
    <w:rsid w:val="00346B2C"/>
    <w:rsid w:val="0035225B"/>
    <w:rsid w:val="00354B29"/>
    <w:rsid w:val="003627F5"/>
    <w:rsid w:val="00363C92"/>
    <w:rsid w:val="003644BB"/>
    <w:rsid w:val="00365270"/>
    <w:rsid w:val="003670F6"/>
    <w:rsid w:val="003673E6"/>
    <w:rsid w:val="00370FF7"/>
    <w:rsid w:val="0037138C"/>
    <w:rsid w:val="0037261E"/>
    <w:rsid w:val="003727DC"/>
    <w:rsid w:val="00372E1A"/>
    <w:rsid w:val="003742A1"/>
    <w:rsid w:val="00382DD0"/>
    <w:rsid w:val="00384823"/>
    <w:rsid w:val="00391772"/>
    <w:rsid w:val="003922F5"/>
    <w:rsid w:val="0039376C"/>
    <w:rsid w:val="00397148"/>
    <w:rsid w:val="003972F1"/>
    <w:rsid w:val="003977F5"/>
    <w:rsid w:val="003A3326"/>
    <w:rsid w:val="003A551B"/>
    <w:rsid w:val="003A6BA0"/>
    <w:rsid w:val="003B03DB"/>
    <w:rsid w:val="003B0564"/>
    <w:rsid w:val="003B0F60"/>
    <w:rsid w:val="003B22D9"/>
    <w:rsid w:val="003B3009"/>
    <w:rsid w:val="003B4046"/>
    <w:rsid w:val="003B49B1"/>
    <w:rsid w:val="003B4AB5"/>
    <w:rsid w:val="003C1F2D"/>
    <w:rsid w:val="003C2D1D"/>
    <w:rsid w:val="003C43D6"/>
    <w:rsid w:val="003C49FF"/>
    <w:rsid w:val="003C6EED"/>
    <w:rsid w:val="003D4EB3"/>
    <w:rsid w:val="003D52D4"/>
    <w:rsid w:val="003E13EB"/>
    <w:rsid w:val="003E5CC1"/>
    <w:rsid w:val="003E63EE"/>
    <w:rsid w:val="003F03DC"/>
    <w:rsid w:val="003F090D"/>
    <w:rsid w:val="003F0CF6"/>
    <w:rsid w:val="003F382E"/>
    <w:rsid w:val="003F3FBD"/>
    <w:rsid w:val="003F5DA8"/>
    <w:rsid w:val="003F61A6"/>
    <w:rsid w:val="003F7F4F"/>
    <w:rsid w:val="00405E77"/>
    <w:rsid w:val="00411853"/>
    <w:rsid w:val="0041442A"/>
    <w:rsid w:val="00424E7E"/>
    <w:rsid w:val="004251CB"/>
    <w:rsid w:val="004366DB"/>
    <w:rsid w:val="00436ABF"/>
    <w:rsid w:val="00442022"/>
    <w:rsid w:val="004457B7"/>
    <w:rsid w:val="00447707"/>
    <w:rsid w:val="0045149F"/>
    <w:rsid w:val="004516AC"/>
    <w:rsid w:val="00452AB8"/>
    <w:rsid w:val="00453D20"/>
    <w:rsid w:val="00461830"/>
    <w:rsid w:val="004634A8"/>
    <w:rsid w:val="00463AA4"/>
    <w:rsid w:val="004650E5"/>
    <w:rsid w:val="0046686C"/>
    <w:rsid w:val="004742EC"/>
    <w:rsid w:val="00480C7E"/>
    <w:rsid w:val="00483E93"/>
    <w:rsid w:val="004877C3"/>
    <w:rsid w:val="004925EA"/>
    <w:rsid w:val="00493146"/>
    <w:rsid w:val="00494B82"/>
    <w:rsid w:val="004952A7"/>
    <w:rsid w:val="004953EE"/>
    <w:rsid w:val="004A0041"/>
    <w:rsid w:val="004A262F"/>
    <w:rsid w:val="004A26A5"/>
    <w:rsid w:val="004A41CE"/>
    <w:rsid w:val="004A66AD"/>
    <w:rsid w:val="004B0978"/>
    <w:rsid w:val="004B6E9C"/>
    <w:rsid w:val="004C0637"/>
    <w:rsid w:val="004C06A1"/>
    <w:rsid w:val="004C2464"/>
    <w:rsid w:val="004C2B05"/>
    <w:rsid w:val="004C332E"/>
    <w:rsid w:val="004D3A0F"/>
    <w:rsid w:val="004D6FF2"/>
    <w:rsid w:val="004E2CB6"/>
    <w:rsid w:val="004E424B"/>
    <w:rsid w:val="004E4CBA"/>
    <w:rsid w:val="004E62D7"/>
    <w:rsid w:val="004E6A2A"/>
    <w:rsid w:val="004E6DAD"/>
    <w:rsid w:val="004F041E"/>
    <w:rsid w:val="004F69D9"/>
    <w:rsid w:val="00500F46"/>
    <w:rsid w:val="005055DE"/>
    <w:rsid w:val="00506141"/>
    <w:rsid w:val="0050650D"/>
    <w:rsid w:val="0051225E"/>
    <w:rsid w:val="00514334"/>
    <w:rsid w:val="00515AAC"/>
    <w:rsid w:val="00516061"/>
    <w:rsid w:val="00521BCE"/>
    <w:rsid w:val="005222B7"/>
    <w:rsid w:val="00522A41"/>
    <w:rsid w:val="00522BB7"/>
    <w:rsid w:val="00530AEF"/>
    <w:rsid w:val="00533F71"/>
    <w:rsid w:val="00534EF1"/>
    <w:rsid w:val="0053600D"/>
    <w:rsid w:val="0054552B"/>
    <w:rsid w:val="005509FA"/>
    <w:rsid w:val="00551B97"/>
    <w:rsid w:val="0055620B"/>
    <w:rsid w:val="005611F3"/>
    <w:rsid w:val="005649D3"/>
    <w:rsid w:val="0056744B"/>
    <w:rsid w:val="00570CC3"/>
    <w:rsid w:val="00571D08"/>
    <w:rsid w:val="0057565E"/>
    <w:rsid w:val="00584B80"/>
    <w:rsid w:val="005915B0"/>
    <w:rsid w:val="005928FC"/>
    <w:rsid w:val="0059559C"/>
    <w:rsid w:val="005969FE"/>
    <w:rsid w:val="005A0F32"/>
    <w:rsid w:val="005A23E4"/>
    <w:rsid w:val="005A2578"/>
    <w:rsid w:val="005A4A1F"/>
    <w:rsid w:val="005A5280"/>
    <w:rsid w:val="005A7973"/>
    <w:rsid w:val="005B1647"/>
    <w:rsid w:val="005B2620"/>
    <w:rsid w:val="005B60D3"/>
    <w:rsid w:val="005B67AD"/>
    <w:rsid w:val="005B6C83"/>
    <w:rsid w:val="005C4F2B"/>
    <w:rsid w:val="005C6C58"/>
    <w:rsid w:val="005D4AA2"/>
    <w:rsid w:val="005D4E25"/>
    <w:rsid w:val="005D631A"/>
    <w:rsid w:val="005D6F1F"/>
    <w:rsid w:val="005E07B1"/>
    <w:rsid w:val="005E2700"/>
    <w:rsid w:val="005E4DE2"/>
    <w:rsid w:val="005E59A1"/>
    <w:rsid w:val="005F194E"/>
    <w:rsid w:val="005F25E6"/>
    <w:rsid w:val="005F5463"/>
    <w:rsid w:val="005F5476"/>
    <w:rsid w:val="005F5795"/>
    <w:rsid w:val="005F6FF3"/>
    <w:rsid w:val="00600008"/>
    <w:rsid w:val="00602EDC"/>
    <w:rsid w:val="006040C3"/>
    <w:rsid w:val="00610CB3"/>
    <w:rsid w:val="00614F20"/>
    <w:rsid w:val="00615887"/>
    <w:rsid w:val="0061650F"/>
    <w:rsid w:val="0061791A"/>
    <w:rsid w:val="006264C3"/>
    <w:rsid w:val="006278CD"/>
    <w:rsid w:val="00632FFA"/>
    <w:rsid w:val="006345AF"/>
    <w:rsid w:val="00635657"/>
    <w:rsid w:val="00640615"/>
    <w:rsid w:val="006414BC"/>
    <w:rsid w:val="006418BA"/>
    <w:rsid w:val="00641F35"/>
    <w:rsid w:val="00642398"/>
    <w:rsid w:val="00643854"/>
    <w:rsid w:val="00650747"/>
    <w:rsid w:val="00651873"/>
    <w:rsid w:val="00656EA0"/>
    <w:rsid w:val="006609F8"/>
    <w:rsid w:val="00661C11"/>
    <w:rsid w:val="00664E49"/>
    <w:rsid w:val="006653E7"/>
    <w:rsid w:val="00672C84"/>
    <w:rsid w:val="0067527B"/>
    <w:rsid w:val="00680EA0"/>
    <w:rsid w:val="00683FAC"/>
    <w:rsid w:val="006902A7"/>
    <w:rsid w:val="00690E70"/>
    <w:rsid w:val="0069136D"/>
    <w:rsid w:val="0069196B"/>
    <w:rsid w:val="0069268A"/>
    <w:rsid w:val="00693D2E"/>
    <w:rsid w:val="00696A4E"/>
    <w:rsid w:val="006A0584"/>
    <w:rsid w:val="006A3084"/>
    <w:rsid w:val="006A40C9"/>
    <w:rsid w:val="006A79C3"/>
    <w:rsid w:val="006B5668"/>
    <w:rsid w:val="006C3240"/>
    <w:rsid w:val="006C35E5"/>
    <w:rsid w:val="006C52C1"/>
    <w:rsid w:val="006C6129"/>
    <w:rsid w:val="006D2FF2"/>
    <w:rsid w:val="006D4F21"/>
    <w:rsid w:val="006D5A3A"/>
    <w:rsid w:val="006F2848"/>
    <w:rsid w:val="006F3B16"/>
    <w:rsid w:val="00712300"/>
    <w:rsid w:val="0071379D"/>
    <w:rsid w:val="007137F2"/>
    <w:rsid w:val="007142E9"/>
    <w:rsid w:val="00715DE3"/>
    <w:rsid w:val="00716421"/>
    <w:rsid w:val="00716CBA"/>
    <w:rsid w:val="0072566E"/>
    <w:rsid w:val="00727090"/>
    <w:rsid w:val="00727924"/>
    <w:rsid w:val="00727E87"/>
    <w:rsid w:val="007337AE"/>
    <w:rsid w:val="00745027"/>
    <w:rsid w:val="007473D0"/>
    <w:rsid w:val="007514E8"/>
    <w:rsid w:val="00756EB2"/>
    <w:rsid w:val="0076471B"/>
    <w:rsid w:val="00765DA1"/>
    <w:rsid w:val="00766F6B"/>
    <w:rsid w:val="007677D3"/>
    <w:rsid w:val="00770625"/>
    <w:rsid w:val="007760D8"/>
    <w:rsid w:val="00782C6E"/>
    <w:rsid w:val="00782D77"/>
    <w:rsid w:val="00790DCB"/>
    <w:rsid w:val="0079119C"/>
    <w:rsid w:val="0079418E"/>
    <w:rsid w:val="00794C45"/>
    <w:rsid w:val="00796C00"/>
    <w:rsid w:val="007A0188"/>
    <w:rsid w:val="007A217F"/>
    <w:rsid w:val="007A42CF"/>
    <w:rsid w:val="007A5139"/>
    <w:rsid w:val="007A5584"/>
    <w:rsid w:val="007A6DEE"/>
    <w:rsid w:val="007B3A0D"/>
    <w:rsid w:val="007B3F2A"/>
    <w:rsid w:val="007B5EB3"/>
    <w:rsid w:val="007B66F6"/>
    <w:rsid w:val="007B6C94"/>
    <w:rsid w:val="007C0027"/>
    <w:rsid w:val="007C0995"/>
    <w:rsid w:val="007C24AA"/>
    <w:rsid w:val="007C635E"/>
    <w:rsid w:val="007C6842"/>
    <w:rsid w:val="007D0B89"/>
    <w:rsid w:val="007D1098"/>
    <w:rsid w:val="007D3FCB"/>
    <w:rsid w:val="007D5706"/>
    <w:rsid w:val="007E2C18"/>
    <w:rsid w:val="007E3059"/>
    <w:rsid w:val="007E63DE"/>
    <w:rsid w:val="007E7B08"/>
    <w:rsid w:val="007F41B8"/>
    <w:rsid w:val="007F6185"/>
    <w:rsid w:val="008002F6"/>
    <w:rsid w:val="008035E8"/>
    <w:rsid w:val="00806038"/>
    <w:rsid w:val="00807326"/>
    <w:rsid w:val="008107B4"/>
    <w:rsid w:val="00811489"/>
    <w:rsid w:val="00814AD6"/>
    <w:rsid w:val="008165D1"/>
    <w:rsid w:val="00822C5E"/>
    <w:rsid w:val="00825735"/>
    <w:rsid w:val="00830E0B"/>
    <w:rsid w:val="008312DA"/>
    <w:rsid w:val="00835728"/>
    <w:rsid w:val="00835BA1"/>
    <w:rsid w:val="00835EE5"/>
    <w:rsid w:val="0083786D"/>
    <w:rsid w:val="008403AD"/>
    <w:rsid w:val="0084382C"/>
    <w:rsid w:val="00844A50"/>
    <w:rsid w:val="00850078"/>
    <w:rsid w:val="008504B4"/>
    <w:rsid w:val="00856801"/>
    <w:rsid w:val="008630EC"/>
    <w:rsid w:val="00867969"/>
    <w:rsid w:val="0087202B"/>
    <w:rsid w:val="00876CE1"/>
    <w:rsid w:val="00880A9D"/>
    <w:rsid w:val="008909F9"/>
    <w:rsid w:val="008929BC"/>
    <w:rsid w:val="00893D82"/>
    <w:rsid w:val="00895281"/>
    <w:rsid w:val="008A10ED"/>
    <w:rsid w:val="008A1EC5"/>
    <w:rsid w:val="008A30EA"/>
    <w:rsid w:val="008A3157"/>
    <w:rsid w:val="008A59D6"/>
    <w:rsid w:val="008B1977"/>
    <w:rsid w:val="008C03F7"/>
    <w:rsid w:val="008C0A92"/>
    <w:rsid w:val="008C38B4"/>
    <w:rsid w:val="008C3DF6"/>
    <w:rsid w:val="008C70BE"/>
    <w:rsid w:val="008E0A3E"/>
    <w:rsid w:val="008E397B"/>
    <w:rsid w:val="008E4684"/>
    <w:rsid w:val="008F00BB"/>
    <w:rsid w:val="008F30B9"/>
    <w:rsid w:val="008F5908"/>
    <w:rsid w:val="00901E65"/>
    <w:rsid w:val="00902259"/>
    <w:rsid w:val="00904A80"/>
    <w:rsid w:val="00905164"/>
    <w:rsid w:val="0090587F"/>
    <w:rsid w:val="0090629F"/>
    <w:rsid w:val="00906EEC"/>
    <w:rsid w:val="00907C44"/>
    <w:rsid w:val="00910C35"/>
    <w:rsid w:val="00923B48"/>
    <w:rsid w:val="00945AD7"/>
    <w:rsid w:val="00946A9F"/>
    <w:rsid w:val="00951BA2"/>
    <w:rsid w:val="00953B0D"/>
    <w:rsid w:val="009574A3"/>
    <w:rsid w:val="009575EA"/>
    <w:rsid w:val="00961980"/>
    <w:rsid w:val="00962B7D"/>
    <w:rsid w:val="00966CB5"/>
    <w:rsid w:val="00967297"/>
    <w:rsid w:val="009674EA"/>
    <w:rsid w:val="0097076D"/>
    <w:rsid w:val="00975F73"/>
    <w:rsid w:val="009824C0"/>
    <w:rsid w:val="00983AB1"/>
    <w:rsid w:val="0098755D"/>
    <w:rsid w:val="0099292F"/>
    <w:rsid w:val="009A0AE0"/>
    <w:rsid w:val="009A0F1C"/>
    <w:rsid w:val="009A4489"/>
    <w:rsid w:val="009A53B3"/>
    <w:rsid w:val="009B0738"/>
    <w:rsid w:val="009B5C4E"/>
    <w:rsid w:val="009B78E7"/>
    <w:rsid w:val="009C1459"/>
    <w:rsid w:val="009C27B5"/>
    <w:rsid w:val="009C4EC8"/>
    <w:rsid w:val="009C5FCE"/>
    <w:rsid w:val="009C7118"/>
    <w:rsid w:val="009D0128"/>
    <w:rsid w:val="009D0F8F"/>
    <w:rsid w:val="009D289A"/>
    <w:rsid w:val="009D2FAE"/>
    <w:rsid w:val="009D7EC6"/>
    <w:rsid w:val="009E14DD"/>
    <w:rsid w:val="009E1F7E"/>
    <w:rsid w:val="009E2721"/>
    <w:rsid w:val="009E2A62"/>
    <w:rsid w:val="009E5703"/>
    <w:rsid w:val="009E6B11"/>
    <w:rsid w:val="009E7BE6"/>
    <w:rsid w:val="009F3D77"/>
    <w:rsid w:val="009F49C3"/>
    <w:rsid w:val="009F57E5"/>
    <w:rsid w:val="00A03585"/>
    <w:rsid w:val="00A0361A"/>
    <w:rsid w:val="00A1158A"/>
    <w:rsid w:val="00A146E5"/>
    <w:rsid w:val="00A149A5"/>
    <w:rsid w:val="00A1532D"/>
    <w:rsid w:val="00A176FB"/>
    <w:rsid w:val="00A20F80"/>
    <w:rsid w:val="00A21236"/>
    <w:rsid w:val="00A22074"/>
    <w:rsid w:val="00A24AFC"/>
    <w:rsid w:val="00A344F3"/>
    <w:rsid w:val="00A34865"/>
    <w:rsid w:val="00A40BEA"/>
    <w:rsid w:val="00A455CA"/>
    <w:rsid w:val="00A52967"/>
    <w:rsid w:val="00A5658B"/>
    <w:rsid w:val="00A6087C"/>
    <w:rsid w:val="00A61256"/>
    <w:rsid w:val="00A6216C"/>
    <w:rsid w:val="00A6695E"/>
    <w:rsid w:val="00A67084"/>
    <w:rsid w:val="00A71A0C"/>
    <w:rsid w:val="00A725FC"/>
    <w:rsid w:val="00A7507A"/>
    <w:rsid w:val="00A84B07"/>
    <w:rsid w:val="00A87676"/>
    <w:rsid w:val="00A87DCE"/>
    <w:rsid w:val="00A93A1C"/>
    <w:rsid w:val="00A93D3D"/>
    <w:rsid w:val="00A95153"/>
    <w:rsid w:val="00A95CEE"/>
    <w:rsid w:val="00A97EA5"/>
    <w:rsid w:val="00AA13A8"/>
    <w:rsid w:val="00AA2092"/>
    <w:rsid w:val="00AA27D3"/>
    <w:rsid w:val="00AA2CD9"/>
    <w:rsid w:val="00AA35D1"/>
    <w:rsid w:val="00AA4911"/>
    <w:rsid w:val="00AA5011"/>
    <w:rsid w:val="00AA7FE6"/>
    <w:rsid w:val="00AB3028"/>
    <w:rsid w:val="00AB3B01"/>
    <w:rsid w:val="00AC1F6E"/>
    <w:rsid w:val="00AC4DE9"/>
    <w:rsid w:val="00AC654C"/>
    <w:rsid w:val="00AC6B8E"/>
    <w:rsid w:val="00AC7983"/>
    <w:rsid w:val="00AD1A6E"/>
    <w:rsid w:val="00AD3466"/>
    <w:rsid w:val="00AD63B6"/>
    <w:rsid w:val="00AD7427"/>
    <w:rsid w:val="00AD7AF0"/>
    <w:rsid w:val="00AE0055"/>
    <w:rsid w:val="00AE1AA8"/>
    <w:rsid w:val="00AE30A9"/>
    <w:rsid w:val="00AE65D7"/>
    <w:rsid w:val="00AE669A"/>
    <w:rsid w:val="00AE6EA9"/>
    <w:rsid w:val="00AE7106"/>
    <w:rsid w:val="00AF1C6E"/>
    <w:rsid w:val="00AF3F1B"/>
    <w:rsid w:val="00AF4530"/>
    <w:rsid w:val="00AF4A50"/>
    <w:rsid w:val="00AF55BD"/>
    <w:rsid w:val="00AF5F91"/>
    <w:rsid w:val="00AF64A6"/>
    <w:rsid w:val="00B03BB2"/>
    <w:rsid w:val="00B07D62"/>
    <w:rsid w:val="00B10687"/>
    <w:rsid w:val="00B13260"/>
    <w:rsid w:val="00B15FED"/>
    <w:rsid w:val="00B22376"/>
    <w:rsid w:val="00B224B0"/>
    <w:rsid w:val="00B224B3"/>
    <w:rsid w:val="00B25E77"/>
    <w:rsid w:val="00B270C3"/>
    <w:rsid w:val="00B31D3F"/>
    <w:rsid w:val="00B33FEB"/>
    <w:rsid w:val="00B37CCF"/>
    <w:rsid w:val="00B40EF5"/>
    <w:rsid w:val="00B425C4"/>
    <w:rsid w:val="00B42C55"/>
    <w:rsid w:val="00B4322F"/>
    <w:rsid w:val="00B454DF"/>
    <w:rsid w:val="00B47E45"/>
    <w:rsid w:val="00B50253"/>
    <w:rsid w:val="00B56571"/>
    <w:rsid w:val="00B62ED9"/>
    <w:rsid w:val="00B64A39"/>
    <w:rsid w:val="00B66816"/>
    <w:rsid w:val="00B7010A"/>
    <w:rsid w:val="00B703B9"/>
    <w:rsid w:val="00B705A6"/>
    <w:rsid w:val="00B706CF"/>
    <w:rsid w:val="00B83D6B"/>
    <w:rsid w:val="00B8713B"/>
    <w:rsid w:val="00B87AEE"/>
    <w:rsid w:val="00B90554"/>
    <w:rsid w:val="00B93799"/>
    <w:rsid w:val="00BA43BB"/>
    <w:rsid w:val="00BA6CB9"/>
    <w:rsid w:val="00BB0347"/>
    <w:rsid w:val="00BB088C"/>
    <w:rsid w:val="00BB1A18"/>
    <w:rsid w:val="00BB57BD"/>
    <w:rsid w:val="00BB6204"/>
    <w:rsid w:val="00BB75F3"/>
    <w:rsid w:val="00BC32F7"/>
    <w:rsid w:val="00BD1B05"/>
    <w:rsid w:val="00BD53F1"/>
    <w:rsid w:val="00BD5AD4"/>
    <w:rsid w:val="00BD6417"/>
    <w:rsid w:val="00BD7419"/>
    <w:rsid w:val="00BE01C7"/>
    <w:rsid w:val="00C0210A"/>
    <w:rsid w:val="00C021B2"/>
    <w:rsid w:val="00C021D5"/>
    <w:rsid w:val="00C02327"/>
    <w:rsid w:val="00C0769A"/>
    <w:rsid w:val="00C10D31"/>
    <w:rsid w:val="00C139F4"/>
    <w:rsid w:val="00C22A3B"/>
    <w:rsid w:val="00C234E3"/>
    <w:rsid w:val="00C25083"/>
    <w:rsid w:val="00C26167"/>
    <w:rsid w:val="00C2718C"/>
    <w:rsid w:val="00C2760D"/>
    <w:rsid w:val="00C277D4"/>
    <w:rsid w:val="00C2798F"/>
    <w:rsid w:val="00C3384C"/>
    <w:rsid w:val="00C33A67"/>
    <w:rsid w:val="00C340FB"/>
    <w:rsid w:val="00C34FE5"/>
    <w:rsid w:val="00C35E3A"/>
    <w:rsid w:val="00C36C5A"/>
    <w:rsid w:val="00C36F82"/>
    <w:rsid w:val="00C40923"/>
    <w:rsid w:val="00C45E27"/>
    <w:rsid w:val="00C462C4"/>
    <w:rsid w:val="00C50CE5"/>
    <w:rsid w:val="00C5563D"/>
    <w:rsid w:val="00C55CF7"/>
    <w:rsid w:val="00C55DAB"/>
    <w:rsid w:val="00C607CE"/>
    <w:rsid w:val="00C66064"/>
    <w:rsid w:val="00C672A0"/>
    <w:rsid w:val="00C703E8"/>
    <w:rsid w:val="00C70481"/>
    <w:rsid w:val="00C72F02"/>
    <w:rsid w:val="00C73A5C"/>
    <w:rsid w:val="00C76E63"/>
    <w:rsid w:val="00C80E9F"/>
    <w:rsid w:val="00C8227F"/>
    <w:rsid w:val="00C84F40"/>
    <w:rsid w:val="00C85A52"/>
    <w:rsid w:val="00C8765E"/>
    <w:rsid w:val="00C900BE"/>
    <w:rsid w:val="00C910FE"/>
    <w:rsid w:val="00C91FC6"/>
    <w:rsid w:val="00C975D2"/>
    <w:rsid w:val="00C97992"/>
    <w:rsid w:val="00C979A1"/>
    <w:rsid w:val="00CA2AAE"/>
    <w:rsid w:val="00CB3A26"/>
    <w:rsid w:val="00CC36A1"/>
    <w:rsid w:val="00CC4062"/>
    <w:rsid w:val="00CD30E7"/>
    <w:rsid w:val="00CD5B94"/>
    <w:rsid w:val="00CD691C"/>
    <w:rsid w:val="00CD75C0"/>
    <w:rsid w:val="00CE421D"/>
    <w:rsid w:val="00CE6A62"/>
    <w:rsid w:val="00CF7FDE"/>
    <w:rsid w:val="00D052FC"/>
    <w:rsid w:val="00D05BF5"/>
    <w:rsid w:val="00D20263"/>
    <w:rsid w:val="00D2274A"/>
    <w:rsid w:val="00D27070"/>
    <w:rsid w:val="00D306EF"/>
    <w:rsid w:val="00D30EA8"/>
    <w:rsid w:val="00D33699"/>
    <w:rsid w:val="00D34FA8"/>
    <w:rsid w:val="00D354EC"/>
    <w:rsid w:val="00D37C55"/>
    <w:rsid w:val="00D41B46"/>
    <w:rsid w:val="00D428D4"/>
    <w:rsid w:val="00D4304B"/>
    <w:rsid w:val="00D4489E"/>
    <w:rsid w:val="00D4667C"/>
    <w:rsid w:val="00D50DA7"/>
    <w:rsid w:val="00D52406"/>
    <w:rsid w:val="00D5263D"/>
    <w:rsid w:val="00D5555B"/>
    <w:rsid w:val="00D57CAB"/>
    <w:rsid w:val="00D63320"/>
    <w:rsid w:val="00D64765"/>
    <w:rsid w:val="00D64ACB"/>
    <w:rsid w:val="00D65AD3"/>
    <w:rsid w:val="00D71CE0"/>
    <w:rsid w:val="00D73C5B"/>
    <w:rsid w:val="00D81537"/>
    <w:rsid w:val="00D81623"/>
    <w:rsid w:val="00D82E6C"/>
    <w:rsid w:val="00D86486"/>
    <w:rsid w:val="00D94258"/>
    <w:rsid w:val="00DA29D7"/>
    <w:rsid w:val="00DB1FDF"/>
    <w:rsid w:val="00DB2BA8"/>
    <w:rsid w:val="00DB2D60"/>
    <w:rsid w:val="00DB3F6E"/>
    <w:rsid w:val="00DB465B"/>
    <w:rsid w:val="00DB4FE8"/>
    <w:rsid w:val="00DB6376"/>
    <w:rsid w:val="00DC2BDE"/>
    <w:rsid w:val="00DC336E"/>
    <w:rsid w:val="00DC7BAF"/>
    <w:rsid w:val="00DD26E7"/>
    <w:rsid w:val="00DD2CA7"/>
    <w:rsid w:val="00DD2F72"/>
    <w:rsid w:val="00DD550A"/>
    <w:rsid w:val="00DD57B2"/>
    <w:rsid w:val="00DD769E"/>
    <w:rsid w:val="00DE208B"/>
    <w:rsid w:val="00DE758F"/>
    <w:rsid w:val="00DF1D10"/>
    <w:rsid w:val="00DF43D5"/>
    <w:rsid w:val="00DF78A8"/>
    <w:rsid w:val="00E00CA3"/>
    <w:rsid w:val="00E015B3"/>
    <w:rsid w:val="00E029DC"/>
    <w:rsid w:val="00E06FBC"/>
    <w:rsid w:val="00E11A30"/>
    <w:rsid w:val="00E12DAC"/>
    <w:rsid w:val="00E161E6"/>
    <w:rsid w:val="00E202D3"/>
    <w:rsid w:val="00E203E4"/>
    <w:rsid w:val="00E2117E"/>
    <w:rsid w:val="00E215F0"/>
    <w:rsid w:val="00E2186E"/>
    <w:rsid w:val="00E223A5"/>
    <w:rsid w:val="00E24AA5"/>
    <w:rsid w:val="00E26070"/>
    <w:rsid w:val="00E27DE5"/>
    <w:rsid w:val="00E31C20"/>
    <w:rsid w:val="00E35945"/>
    <w:rsid w:val="00E36449"/>
    <w:rsid w:val="00E4296C"/>
    <w:rsid w:val="00E44CBF"/>
    <w:rsid w:val="00E4564F"/>
    <w:rsid w:val="00E45C10"/>
    <w:rsid w:val="00E45CEB"/>
    <w:rsid w:val="00E4729D"/>
    <w:rsid w:val="00E50337"/>
    <w:rsid w:val="00E51748"/>
    <w:rsid w:val="00E51A22"/>
    <w:rsid w:val="00E53229"/>
    <w:rsid w:val="00E564D4"/>
    <w:rsid w:val="00E575B6"/>
    <w:rsid w:val="00E60283"/>
    <w:rsid w:val="00E6139D"/>
    <w:rsid w:val="00E615FE"/>
    <w:rsid w:val="00E61817"/>
    <w:rsid w:val="00E61D3A"/>
    <w:rsid w:val="00E631E1"/>
    <w:rsid w:val="00E73BE4"/>
    <w:rsid w:val="00E757F1"/>
    <w:rsid w:val="00E8126E"/>
    <w:rsid w:val="00E81F3E"/>
    <w:rsid w:val="00E847AF"/>
    <w:rsid w:val="00E853C3"/>
    <w:rsid w:val="00E854DD"/>
    <w:rsid w:val="00E87CAC"/>
    <w:rsid w:val="00E91273"/>
    <w:rsid w:val="00E931F4"/>
    <w:rsid w:val="00E93728"/>
    <w:rsid w:val="00E946CB"/>
    <w:rsid w:val="00E97DCE"/>
    <w:rsid w:val="00EA09FF"/>
    <w:rsid w:val="00EA3A27"/>
    <w:rsid w:val="00EA4B3E"/>
    <w:rsid w:val="00EA69DE"/>
    <w:rsid w:val="00EC38C2"/>
    <w:rsid w:val="00EC4D0B"/>
    <w:rsid w:val="00EC4E2D"/>
    <w:rsid w:val="00EC56BD"/>
    <w:rsid w:val="00EC5CC4"/>
    <w:rsid w:val="00ED16CB"/>
    <w:rsid w:val="00ED23D9"/>
    <w:rsid w:val="00ED2A12"/>
    <w:rsid w:val="00ED349D"/>
    <w:rsid w:val="00EE00DF"/>
    <w:rsid w:val="00EE4D34"/>
    <w:rsid w:val="00EF0B29"/>
    <w:rsid w:val="00EF0BC8"/>
    <w:rsid w:val="00EF1A7B"/>
    <w:rsid w:val="00EF3851"/>
    <w:rsid w:val="00EF632B"/>
    <w:rsid w:val="00EF7DB0"/>
    <w:rsid w:val="00F025C3"/>
    <w:rsid w:val="00F03BFC"/>
    <w:rsid w:val="00F042EF"/>
    <w:rsid w:val="00F04F33"/>
    <w:rsid w:val="00F06766"/>
    <w:rsid w:val="00F12E4D"/>
    <w:rsid w:val="00F17F6F"/>
    <w:rsid w:val="00F20C9B"/>
    <w:rsid w:val="00F223DE"/>
    <w:rsid w:val="00F31705"/>
    <w:rsid w:val="00F32545"/>
    <w:rsid w:val="00F379EA"/>
    <w:rsid w:val="00F46F53"/>
    <w:rsid w:val="00F533D5"/>
    <w:rsid w:val="00F54573"/>
    <w:rsid w:val="00F622EE"/>
    <w:rsid w:val="00F6275B"/>
    <w:rsid w:val="00F63133"/>
    <w:rsid w:val="00F70034"/>
    <w:rsid w:val="00F70921"/>
    <w:rsid w:val="00F75A12"/>
    <w:rsid w:val="00F830B9"/>
    <w:rsid w:val="00F83B70"/>
    <w:rsid w:val="00F8774C"/>
    <w:rsid w:val="00F92223"/>
    <w:rsid w:val="00F96107"/>
    <w:rsid w:val="00F97F51"/>
    <w:rsid w:val="00FA2209"/>
    <w:rsid w:val="00FA2F1F"/>
    <w:rsid w:val="00FB0519"/>
    <w:rsid w:val="00FB1AC6"/>
    <w:rsid w:val="00FB2066"/>
    <w:rsid w:val="00FB600A"/>
    <w:rsid w:val="00FC0DE1"/>
    <w:rsid w:val="00FC1B0B"/>
    <w:rsid w:val="00FC403E"/>
    <w:rsid w:val="00FC482A"/>
    <w:rsid w:val="00FC7822"/>
    <w:rsid w:val="00FD0018"/>
    <w:rsid w:val="00FD2106"/>
    <w:rsid w:val="00FD2E59"/>
    <w:rsid w:val="00FD42B8"/>
    <w:rsid w:val="00FD6171"/>
    <w:rsid w:val="00FE05E7"/>
    <w:rsid w:val="00FE18F2"/>
    <w:rsid w:val="00FE33BD"/>
    <w:rsid w:val="00FE7F6F"/>
    <w:rsid w:val="00FF4FCF"/>
    <w:rsid w:val="00FF59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character" w:customStyle="1" w:styleId="LLCTekstas">
    <w:name w:val="LLCTekstas"/>
    <w:rsid w:val="00D4489E"/>
  </w:style>
  <w:style w:type="paragraph" w:styleId="Pagrindiniotekstotrauka2">
    <w:name w:val="Body Text Indent 2"/>
    <w:basedOn w:val="prastasis"/>
    <w:link w:val="Pagrindiniotekstotrauka2Diagrama"/>
    <w:rsid w:val="00D4489E"/>
    <w:pPr>
      <w:spacing w:after="120" w:line="480" w:lineRule="auto"/>
      <w:ind w:left="283" w:firstLine="567"/>
    </w:pPr>
    <w:rPr>
      <w:szCs w:val="24"/>
      <w:lang w:eastAsia="lt-LT"/>
    </w:rPr>
  </w:style>
  <w:style w:type="character" w:customStyle="1" w:styleId="Pagrindiniotekstotrauka2Diagrama">
    <w:name w:val="Pagrindinio teksto įtrauka 2 Diagrama"/>
    <w:basedOn w:val="Numatytasispastraiposriftas"/>
    <w:link w:val="Pagrindiniotekstotrauka2"/>
    <w:rsid w:val="00D4489E"/>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5915B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C19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191F"/>
    <w:rPr>
      <w:rFonts w:ascii="Segoe UI" w:eastAsia="Times New Roman" w:hAnsi="Segoe UI" w:cs="Segoe UI"/>
      <w:sz w:val="18"/>
      <w:szCs w:val="18"/>
    </w:rPr>
  </w:style>
  <w:style w:type="table" w:customStyle="1" w:styleId="SmartTextTable1">
    <w:name w:val="Smart Text Table1"/>
    <w:basedOn w:val="prastojilentel"/>
    <w:next w:val="Lentelstinklelis"/>
    <w:uiPriority w:val="59"/>
    <w:rsid w:val="0012327E"/>
    <w:rPr>
      <w:rFonts w:ascii="Times New Roman" w:eastAsiaTheme="minorEastAsia" w:hAnsiTheme="minorHAnsi"/>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657834">
      <w:bodyDiv w:val="1"/>
      <w:marLeft w:val="0"/>
      <w:marRight w:val="0"/>
      <w:marTop w:val="0"/>
      <w:marBottom w:val="0"/>
      <w:divBdr>
        <w:top w:val="none" w:sz="0" w:space="0" w:color="auto"/>
        <w:left w:val="none" w:sz="0" w:space="0" w:color="auto"/>
        <w:bottom w:val="none" w:sz="0" w:space="0" w:color="auto"/>
        <w:right w:val="none" w:sz="0" w:space="0" w:color="auto"/>
      </w:divBdr>
      <w:divsChild>
        <w:div w:id="1281300380">
          <w:marLeft w:val="0"/>
          <w:marRight w:val="0"/>
          <w:marTop w:val="0"/>
          <w:marBottom w:val="0"/>
          <w:divBdr>
            <w:top w:val="none" w:sz="0" w:space="0" w:color="auto"/>
            <w:left w:val="none" w:sz="0" w:space="0" w:color="auto"/>
            <w:bottom w:val="none" w:sz="0" w:space="0" w:color="auto"/>
            <w:right w:val="none" w:sz="0" w:space="0" w:color="auto"/>
          </w:divBdr>
        </w:div>
        <w:div w:id="1191842828">
          <w:marLeft w:val="0"/>
          <w:marRight w:val="0"/>
          <w:marTop w:val="0"/>
          <w:marBottom w:val="0"/>
          <w:divBdr>
            <w:top w:val="none" w:sz="0" w:space="0" w:color="auto"/>
            <w:left w:val="none" w:sz="0" w:space="0" w:color="auto"/>
            <w:bottom w:val="none" w:sz="0" w:space="0" w:color="auto"/>
            <w:right w:val="none" w:sz="0" w:space="0" w:color="auto"/>
          </w:divBdr>
        </w:div>
        <w:div w:id="662707661">
          <w:marLeft w:val="0"/>
          <w:marRight w:val="0"/>
          <w:marTop w:val="0"/>
          <w:marBottom w:val="0"/>
          <w:divBdr>
            <w:top w:val="none" w:sz="0" w:space="0" w:color="auto"/>
            <w:left w:val="none" w:sz="0" w:space="0" w:color="auto"/>
            <w:bottom w:val="none" w:sz="0" w:space="0" w:color="auto"/>
            <w:right w:val="none" w:sz="0" w:space="0" w:color="auto"/>
          </w:divBdr>
        </w:div>
        <w:div w:id="1377393565">
          <w:marLeft w:val="0"/>
          <w:marRight w:val="0"/>
          <w:marTop w:val="0"/>
          <w:marBottom w:val="0"/>
          <w:divBdr>
            <w:top w:val="none" w:sz="0" w:space="0" w:color="auto"/>
            <w:left w:val="none" w:sz="0" w:space="0" w:color="auto"/>
            <w:bottom w:val="none" w:sz="0" w:space="0" w:color="auto"/>
            <w:right w:val="none" w:sz="0" w:space="0" w:color="auto"/>
          </w:divBdr>
        </w:div>
      </w:divsChild>
    </w:div>
    <w:div w:id="950548695">
      <w:bodyDiv w:val="1"/>
      <w:marLeft w:val="0"/>
      <w:marRight w:val="0"/>
      <w:marTop w:val="0"/>
      <w:marBottom w:val="0"/>
      <w:divBdr>
        <w:top w:val="none" w:sz="0" w:space="0" w:color="auto"/>
        <w:left w:val="none" w:sz="0" w:space="0" w:color="auto"/>
        <w:bottom w:val="none" w:sz="0" w:space="0" w:color="auto"/>
        <w:right w:val="none" w:sz="0" w:space="0" w:color="auto"/>
      </w:divBdr>
    </w:div>
    <w:div w:id="1508328052">
      <w:bodyDiv w:val="1"/>
      <w:marLeft w:val="0"/>
      <w:marRight w:val="0"/>
      <w:marTop w:val="0"/>
      <w:marBottom w:val="0"/>
      <w:divBdr>
        <w:top w:val="none" w:sz="0" w:space="0" w:color="auto"/>
        <w:left w:val="none" w:sz="0" w:space="0" w:color="auto"/>
        <w:bottom w:val="none" w:sz="0" w:space="0" w:color="auto"/>
        <w:right w:val="none" w:sz="0" w:space="0" w:color="auto"/>
      </w:divBdr>
      <w:divsChild>
        <w:div w:id="1317537813">
          <w:marLeft w:val="0"/>
          <w:marRight w:val="0"/>
          <w:marTop w:val="0"/>
          <w:marBottom w:val="0"/>
          <w:divBdr>
            <w:top w:val="none" w:sz="0" w:space="0" w:color="auto"/>
            <w:left w:val="none" w:sz="0" w:space="0" w:color="auto"/>
            <w:bottom w:val="none" w:sz="0" w:space="0" w:color="auto"/>
            <w:right w:val="none" w:sz="0" w:space="0" w:color="auto"/>
          </w:divBdr>
        </w:div>
        <w:div w:id="413666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1BDF76C9D0D3248AE028280A8F8F6CD" ma:contentTypeVersion="13" ma:contentTypeDescription="Kurkite naują dokumentą." ma:contentTypeScope="" ma:versionID="503f6f6b8d63eb4fde29301dece41f70">
  <xsd:schema xmlns:xsd="http://www.w3.org/2001/XMLSchema" xmlns:xs="http://www.w3.org/2001/XMLSchema" xmlns:p="http://schemas.microsoft.com/office/2006/metadata/properties" xmlns:ns2="96c9903a-6722-4887-bdee-c58f1d54a636" xmlns:ns3="a6347645-8518-41c9-8124-535883596fc5" targetNamespace="http://schemas.microsoft.com/office/2006/metadata/properties" ma:root="true" ma:fieldsID="65be2b6e0a315fbb53fa3bdfef5f85c9" ns2:_="" ns3:_="">
    <xsd:import namespace="96c9903a-6722-4887-bdee-c58f1d54a636"/>
    <xsd:import namespace="a6347645-8518-41c9-8124-535883596fc5"/>
    <xsd:element name="properties">
      <xsd:complexType>
        <xsd:sequence>
          <xsd:element name="documentManagement">
            <xsd:complexType>
              <xsd:all>
                <xsd:element ref="ns2:Patvirtinimo_x0020_b_x016b_sena"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c9903a-6722-4887-bdee-c58f1d54a636" elementFormDefault="qualified">
    <xsd:import namespace="http://schemas.microsoft.com/office/2006/documentManagement/types"/>
    <xsd:import namespace="http://schemas.microsoft.com/office/infopath/2007/PartnerControls"/>
    <xsd:element name="Patvirtinimo_x0020_b_x016b_sena" ma:index="8" nillable="true" ma:displayName="Patvirtinimo būsena" ma:default="Įveskite pasirinkimą #1" ma:internalName="Patvirtinimo_x0020_b_x016b_sena">
      <xsd:simpleType>
        <xsd:restriction base="dms:Unknown">
          <xsd:enumeration value="Įveskite pasirinkimą #1"/>
          <xsd:enumeration value="Įveskite pasirinkimą #2"/>
          <xsd:enumeration value="Įveskite pasirinkimą #3"/>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347645-8518-41c9-8124-535883596fc5"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187aab7f-b787-4f03-8e49-2ffcebe6ef6e}" ma:internalName="TaxCatchAll" ma:showField="CatchAllData" ma:web="a6347645-8518-41c9-8124-535883596f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tvirtinimo_x0020_b_x016b_sena xmlns="96c9903a-6722-4887-bdee-c58f1d54a636">Įveskite pasirinkimą #1</Patvirtinimo_x0020_b_x016b_sena>
    <lcf76f155ced4ddcb4097134ff3c332f xmlns="96c9903a-6722-4887-bdee-c58f1d54a636">
      <Terms xmlns="http://schemas.microsoft.com/office/infopath/2007/PartnerControls"/>
    </lcf76f155ced4ddcb4097134ff3c332f>
    <TaxCatchAll xmlns="a6347645-8518-41c9-8124-535883596fc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81D5E-09E4-4815-A63B-DE3AEF100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c9903a-6722-4887-bdee-c58f1d54a636"/>
    <ds:schemaRef ds:uri="a6347645-8518-41c9-8124-535883596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A05B72-3E71-45A2-9A6D-4492ED0BED55}">
  <ds:schemaRefs>
    <ds:schemaRef ds:uri="http://purl.org/dc/terms/"/>
    <ds:schemaRef ds:uri="http://schemas.microsoft.com/office/2006/documentManagement/types"/>
    <ds:schemaRef ds:uri="96c9903a-6722-4887-bdee-c58f1d54a636"/>
    <ds:schemaRef ds:uri="http://purl.org/dc/dcmitype/"/>
    <ds:schemaRef ds:uri="http://schemas.openxmlformats.org/package/2006/metadata/core-properties"/>
    <ds:schemaRef ds:uri="http://schemas.microsoft.com/office/infopath/2007/PartnerControls"/>
    <ds:schemaRef ds:uri="http://schemas.microsoft.com/office/2006/metadata/properties"/>
    <ds:schemaRef ds:uri="a6347645-8518-41c9-8124-535883596fc5"/>
    <ds:schemaRef ds:uri="http://www.w3.org/XML/1998/namespace"/>
    <ds:schemaRef ds:uri="http://purl.org/dc/elements/1.1/"/>
  </ds:schemaRefs>
</ds:datastoreItem>
</file>

<file path=customXml/itemProps3.xml><?xml version="1.0" encoding="utf-8"?>
<ds:datastoreItem xmlns:ds="http://schemas.openxmlformats.org/officeDocument/2006/customXml" ds:itemID="{0A82197F-00E2-4E84-85CB-2D6DB73DA794}">
  <ds:schemaRefs>
    <ds:schemaRef ds:uri="http://schemas.microsoft.com/sharepoint/v3/contenttype/forms"/>
  </ds:schemaRefs>
</ds:datastoreItem>
</file>

<file path=customXml/itemProps4.xml><?xml version="1.0" encoding="utf-8"?>
<ds:datastoreItem xmlns:ds="http://schemas.openxmlformats.org/officeDocument/2006/customXml" ds:itemID="{30CEF753-5CA7-4861-8807-90E066AF1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4</Pages>
  <Words>6727</Words>
  <Characters>3835</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Giedrė Urnikienė</cp:lastModifiedBy>
  <cp:revision>89</cp:revision>
  <cp:lastPrinted>2021-11-26T12:41:00Z</cp:lastPrinted>
  <dcterms:created xsi:type="dcterms:W3CDTF">2025-05-06T13:41:00Z</dcterms:created>
  <dcterms:modified xsi:type="dcterms:W3CDTF">2025-07-22T10:20:00Z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0x01010091BDF76C9D0D3248AE028280A8F8F6CD</vt:lpwstr>
  </property>
</Properties>
</file>